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59F7" w14:textId="2138647B" w:rsidR="00F21CE1" w:rsidRDefault="006661D6" w:rsidP="00F21CE1">
      <w:pPr>
        <w:spacing w:line="276" w:lineRule="auto"/>
        <w:ind w:left="-1800" w:right="-772"/>
        <w:rPr>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70467C6C" w:rsidR="00F21CE1" w:rsidRPr="006661D6" w:rsidRDefault="00423FDB"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Running an Effective Meeting</w:t>
                            </w:r>
                          </w:p>
                          <w:p w14:paraId="0AB98DED" w14:textId="0F710E65" w:rsidR="00F21CE1" w:rsidRPr="006661D6" w:rsidRDefault="00423FDB"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Checklist and Guidance Note</w:t>
                            </w:r>
                            <w:r w:rsidR="008D02A1">
                              <w:rPr>
                                <w:rFonts w:ascii="BrownStd Light" w:eastAsia="Times New Roman" w:hAnsi="BrownStd Light" w:cs="Arial"/>
                                <w:bCs/>
                                <w:color w:val="FFFFFF" w:themeColor="background1"/>
                                <w:sz w:val="36"/>
                                <w:szCs w:val="36"/>
                                <w:lang w:val="en-I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" filled="f" stroked="f" strokeweight=".5pt">
                <v:textbox>
                  <w:txbxContent>
                    <w:p w14:paraId="31A10E97" w14:textId="70467C6C" w:rsidR="00F21CE1" w:rsidRPr="006661D6" w:rsidRDefault="00423FDB"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Running an Effective Meeting</w:t>
                      </w:r>
                    </w:p>
                    <w:p w14:paraId="0AB98DED" w14:textId="0F710E65" w:rsidR="00F21CE1" w:rsidRPr="006661D6" w:rsidRDefault="00423FDB"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Checklist and Guidance Note</w:t>
                      </w:r>
                      <w:r w:rsidR="008D02A1">
                        <w:rPr>
                          <w:rFonts w:ascii="BrownStd Light" w:eastAsia="Times New Roman" w:hAnsi="BrownStd Light" w:cs="Arial"/>
                          <w:bCs/>
                          <w:color w:val="FFFFFF" w:themeColor="background1"/>
                          <w:sz w:val="36"/>
                          <w:szCs w:val="36"/>
                          <w:lang w:val="en-IE"/>
                        </w:rPr>
                        <w:t xml:space="preserve"> </w:t>
                      </w:r>
                    </w:p>
                  </w:txbxContent>
                </v:textbox>
              </v:shape>
            </w:pict>
          </mc:Fallback>
        </mc:AlternateContent>
      </w:r>
      <w:r w:rsidR="00F21CE1">
        <w:rPr>
          <w:b/>
          <w:noProof/>
          <w:color w:val="000000" w:themeColor="text1"/>
          <w:sz w:val="32"/>
          <w:szCs w:val="32"/>
          <w:lang w:val="en-IE" w:eastAsia="en-IE"/>
        </w:rPr>
        <w:drawing>
          <wp:inline distT="0" distB="0" distL="0" distR="0" wp14:anchorId="33A71EC0" wp14:editId="7E969230">
            <wp:extent cx="7571139" cy="10714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b/>
          <w:color w:val="000000" w:themeColor="text1"/>
          <w:sz w:val="32"/>
          <w:szCs w:val="32"/>
        </w:rPr>
      </w:pPr>
    </w:p>
    <w:p w14:paraId="690C434B" w14:textId="77777777" w:rsidR="00423FDB" w:rsidRDefault="00423FDB" w:rsidP="00423FDB">
      <w:pPr>
        <w:spacing w:line="276" w:lineRule="auto"/>
        <w:ind w:right="-205"/>
        <w:rPr>
          <w:b/>
          <w:color w:val="000000" w:themeColor="text1"/>
          <w:sz w:val="32"/>
          <w:szCs w:val="32"/>
        </w:rPr>
      </w:pPr>
    </w:p>
    <w:p w14:paraId="167E7954" w14:textId="77777777" w:rsidR="00423FDB" w:rsidRDefault="00423FDB" w:rsidP="00423FDB">
      <w:pPr>
        <w:pStyle w:val="SIHeading1"/>
      </w:pPr>
      <w:r>
        <w:t>Disclaimer</w:t>
      </w:r>
    </w:p>
    <w:p w14:paraId="0D015746" w14:textId="79EFD53A" w:rsidR="00423FDB" w:rsidRDefault="00423FDB" w:rsidP="002037F2">
      <w:pPr>
        <w:spacing w:line="276" w:lineRule="auto"/>
        <w:jc w:val="both"/>
        <w:rPr>
          <w:rFonts w:ascii="Calibri" w:eastAsia="Calibri" w:hAnsi="Calibri" w:cs="Calibri"/>
          <w:sz w:val="22"/>
          <w:szCs w:val="22"/>
        </w:rPr>
      </w:pPr>
      <w:r>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w:t>
      </w:r>
      <w:proofErr w:type="gramStart"/>
      <w:r>
        <w:rPr>
          <w:rFonts w:ascii="Calibri" w:eastAsia="Calibri" w:hAnsi="Calibri" w:cs="Calibri"/>
          <w:sz w:val="22"/>
          <w:szCs w:val="22"/>
        </w:rPr>
        <w:t>management</w:t>
      </w:r>
      <w:proofErr w:type="gramEnd"/>
      <w:r>
        <w:rPr>
          <w:rFonts w:ascii="Calibri" w:eastAsia="Calibri" w:hAnsi="Calibri" w:cs="Calibri"/>
          <w:sz w:val="22"/>
          <w:szCs w:val="22"/>
        </w:rPr>
        <w:t xml:space="preserve"> and staff in the development of relevant governance processes and procedures particular to their own organisation. </w:t>
      </w:r>
    </w:p>
    <w:p w14:paraId="00D415E0" w14:textId="77777777" w:rsidR="002037F2" w:rsidRDefault="002037F2" w:rsidP="002037F2">
      <w:pPr>
        <w:spacing w:line="276" w:lineRule="auto"/>
        <w:jc w:val="both"/>
        <w:rPr>
          <w:rFonts w:ascii="Calibri" w:eastAsia="Calibri" w:hAnsi="Calibri" w:cs="Calibri"/>
          <w:sz w:val="22"/>
          <w:szCs w:val="22"/>
        </w:rPr>
      </w:pPr>
    </w:p>
    <w:p w14:paraId="077DBE0C" w14:textId="6357D2F8" w:rsidR="00423FDB" w:rsidRDefault="00423FDB" w:rsidP="002037F2">
      <w:pPr>
        <w:spacing w:line="276" w:lineRule="auto"/>
        <w:jc w:val="both"/>
        <w:rPr>
          <w:rFonts w:ascii="Calibri" w:eastAsia="Calibri" w:hAnsi="Calibri" w:cs="Calibri"/>
          <w:sz w:val="22"/>
          <w:szCs w:val="22"/>
        </w:rPr>
      </w:pPr>
      <w:r>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B454E76" w14:textId="77777777" w:rsidR="002037F2" w:rsidRDefault="002037F2" w:rsidP="002037F2">
      <w:pPr>
        <w:spacing w:line="276" w:lineRule="auto"/>
        <w:jc w:val="both"/>
        <w:rPr>
          <w:rFonts w:ascii="Calibri" w:eastAsia="Calibri" w:hAnsi="Calibri" w:cs="Calibri"/>
          <w:sz w:val="22"/>
          <w:szCs w:val="22"/>
        </w:rPr>
      </w:pPr>
    </w:p>
    <w:p w14:paraId="7DF08CE0" w14:textId="77777777" w:rsidR="00423FDB" w:rsidRDefault="00423FDB" w:rsidP="002037F2">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10596843" w14:textId="77777777" w:rsidR="00423FDB" w:rsidRDefault="00423FDB" w:rsidP="002037F2">
      <w:pPr>
        <w:spacing w:after="600"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Sport Ireland does not accept any responsibility or liability for any errors, </w:t>
      </w:r>
      <w:proofErr w:type="gramStart"/>
      <w:r>
        <w:rPr>
          <w:rFonts w:ascii="Calibri" w:eastAsia="Calibri" w:hAnsi="Calibri" w:cs="Calibri"/>
          <w:color w:val="000000" w:themeColor="text1"/>
          <w:sz w:val="22"/>
          <w:szCs w:val="22"/>
        </w:rPr>
        <w:t>inaccuracies</w:t>
      </w:r>
      <w:proofErr w:type="gramEnd"/>
      <w:r>
        <w:rPr>
          <w:rFonts w:ascii="Calibri" w:eastAsia="Calibri" w:hAnsi="Calibri" w:cs="Calibri"/>
          <w:color w:val="000000" w:themeColor="text1"/>
          <w:sz w:val="22"/>
          <w:szCs w:val="22"/>
        </w:rPr>
        <w:t xml:space="preserve"> or omissions in this document.</w:t>
      </w:r>
    </w:p>
    <w:p w14:paraId="178F7602" w14:textId="77777777" w:rsidR="00423FDB" w:rsidRPr="006661D6" w:rsidRDefault="00423FDB" w:rsidP="00423FDB">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Running an Effective Meeting</w:t>
      </w:r>
    </w:p>
    <w:p w14:paraId="75AEE11F" w14:textId="77777777" w:rsidR="00423FDB" w:rsidRPr="006661D6" w:rsidRDefault="00423FDB" w:rsidP="00423FDB">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Running an Effective Meeting</w:t>
      </w:r>
    </w:p>
    <w:p w14:paraId="39BF1040" w14:textId="45030D8C" w:rsidR="00423FDB" w:rsidRDefault="00423FDB" w:rsidP="00423FDB">
      <w:pPr>
        <w:pStyle w:val="SIHeading1"/>
      </w:pPr>
      <w:r>
        <w:t>Running an Effective Meeting Guidance Note– Version Control</w:t>
      </w:r>
    </w:p>
    <w:p w14:paraId="71DF30D4" w14:textId="77777777" w:rsidR="00423FDB" w:rsidRDefault="00423FDB" w:rsidP="00423FDB">
      <w:pPr>
        <w:spacing w:line="276" w:lineRule="auto"/>
        <w:ind w:right="-205"/>
      </w:pPr>
    </w:p>
    <w:p w14:paraId="1A611D18" w14:textId="0D5FE5DA" w:rsidR="00423FDB" w:rsidRDefault="00423FDB" w:rsidP="00423FDB">
      <w:pPr>
        <w:pStyle w:val="SIHeader3"/>
      </w:pPr>
      <w:r>
        <w:t xml:space="preserve">Version:  </w:t>
      </w:r>
      <w:r w:rsidRPr="00423FDB">
        <w:rPr>
          <w:rFonts w:ascii="Calibri" w:hAnsi="Calibri" w:cs="Calibri"/>
          <w:b w:val="0"/>
          <w:color w:val="auto"/>
          <w:sz w:val="22"/>
          <w:szCs w:val="22"/>
        </w:rPr>
        <w:t>V1.</w:t>
      </w:r>
      <w:r w:rsidR="00FA4659">
        <w:rPr>
          <w:rFonts w:ascii="Calibri" w:hAnsi="Calibri" w:cs="Calibri"/>
          <w:b w:val="0"/>
          <w:color w:val="auto"/>
          <w:sz w:val="22"/>
          <w:szCs w:val="22"/>
        </w:rPr>
        <w:t>1</w:t>
      </w:r>
    </w:p>
    <w:p w14:paraId="1AA5E0BC" w14:textId="442871B5" w:rsidR="00423FDB" w:rsidRDefault="00423FDB" w:rsidP="00423FDB">
      <w:pPr>
        <w:pStyle w:val="SIHeader3"/>
      </w:pPr>
      <w:r>
        <w:t xml:space="preserve">Date: </w:t>
      </w:r>
      <w:r w:rsidR="00FA4659">
        <w:rPr>
          <w:rFonts w:ascii="Calibri" w:hAnsi="Calibri" w:cs="Calibri"/>
          <w:b w:val="0"/>
          <w:color w:val="auto"/>
          <w:sz w:val="22"/>
          <w:szCs w:val="22"/>
        </w:rPr>
        <w:t>26</w:t>
      </w:r>
      <w:r>
        <w:rPr>
          <w:rFonts w:ascii="Calibri" w:hAnsi="Calibri" w:cs="Calibri"/>
          <w:b w:val="0"/>
          <w:color w:val="auto"/>
          <w:sz w:val="22"/>
          <w:szCs w:val="22"/>
        </w:rPr>
        <w:t>/0</w:t>
      </w:r>
      <w:r w:rsidR="00FA4659">
        <w:rPr>
          <w:rFonts w:ascii="Calibri" w:hAnsi="Calibri" w:cs="Calibri"/>
          <w:b w:val="0"/>
          <w:color w:val="auto"/>
          <w:sz w:val="22"/>
          <w:szCs w:val="22"/>
        </w:rPr>
        <w:t>5</w:t>
      </w:r>
      <w:r>
        <w:rPr>
          <w:rFonts w:ascii="Calibri" w:hAnsi="Calibri" w:cs="Calibri"/>
          <w:b w:val="0"/>
          <w:color w:val="auto"/>
          <w:sz w:val="22"/>
          <w:szCs w:val="22"/>
        </w:rPr>
        <w:t>/20222</w:t>
      </w:r>
    </w:p>
    <w:p w14:paraId="68AB5CEB" w14:textId="77777777" w:rsidR="00423FDB" w:rsidRDefault="00423FDB" w:rsidP="00423FDB">
      <w:pPr>
        <w:pStyle w:val="SIHeader3"/>
      </w:pPr>
    </w:p>
    <w:p w14:paraId="11188E4C" w14:textId="77777777" w:rsidR="00423FDB" w:rsidRDefault="00423FDB" w:rsidP="00423FDB">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423FDB" w14:paraId="78F34BF5" w14:textId="77777777" w:rsidTr="00423FDB">
        <w:tc>
          <w:tcPr>
            <w:tcW w:w="1838" w:type="dxa"/>
            <w:tcBorders>
              <w:top w:val="single" w:sz="4" w:space="0" w:color="auto"/>
              <w:left w:val="single" w:sz="4" w:space="0" w:color="auto"/>
              <w:bottom w:val="single" w:sz="4" w:space="0" w:color="auto"/>
              <w:right w:val="single" w:sz="4" w:space="0" w:color="auto"/>
            </w:tcBorders>
            <w:hideMark/>
          </w:tcPr>
          <w:p w14:paraId="7617B4CD" w14:textId="4BEEBA89" w:rsidR="00423FDB" w:rsidRDefault="00423FDB">
            <w:pPr>
              <w:rPr>
                <w:rFonts w:ascii="Calibri" w:hAnsi="Calibri" w:cs="Calibri"/>
              </w:rPr>
            </w:pPr>
          </w:p>
        </w:tc>
        <w:tc>
          <w:tcPr>
            <w:tcW w:w="6452" w:type="dxa"/>
            <w:gridSpan w:val="2"/>
            <w:tcBorders>
              <w:top w:val="single" w:sz="4" w:space="0" w:color="auto"/>
              <w:left w:val="single" w:sz="4" w:space="0" w:color="auto"/>
              <w:bottom w:val="single" w:sz="4" w:space="0" w:color="auto"/>
              <w:right w:val="single" w:sz="4" w:space="0" w:color="auto"/>
            </w:tcBorders>
            <w:hideMark/>
          </w:tcPr>
          <w:p w14:paraId="06800959" w14:textId="35141A3E" w:rsidR="00423FDB" w:rsidRDefault="00423FDB">
            <w:pPr>
              <w:rPr>
                <w:rFonts w:ascii="Calibri" w:hAnsi="Calibri" w:cs="Calibri"/>
                <w:highlight w:val="yellow"/>
              </w:rPr>
            </w:pPr>
            <w:r>
              <w:t>Running an Effective Meeting Guidance Note</w:t>
            </w:r>
          </w:p>
        </w:tc>
      </w:tr>
      <w:tr w:rsidR="00423FDB" w14:paraId="712CF6AB" w14:textId="77777777" w:rsidTr="00423FDB">
        <w:tc>
          <w:tcPr>
            <w:tcW w:w="1838" w:type="dxa"/>
            <w:tcBorders>
              <w:top w:val="single" w:sz="4" w:space="0" w:color="auto"/>
              <w:left w:val="single" w:sz="4" w:space="0" w:color="auto"/>
              <w:bottom w:val="single" w:sz="4" w:space="0" w:color="auto"/>
              <w:right w:val="single" w:sz="4" w:space="0" w:color="auto"/>
            </w:tcBorders>
            <w:hideMark/>
          </w:tcPr>
          <w:p w14:paraId="28B5F1CA" w14:textId="77777777" w:rsidR="00423FDB" w:rsidRDefault="00423FDB">
            <w:pPr>
              <w:pStyle w:val="SIHeader3"/>
              <w:rPr>
                <w:rFonts w:cs="Times New Roman"/>
              </w:rPr>
            </w:pPr>
            <w:r>
              <w:t>Version No.</w:t>
            </w:r>
          </w:p>
        </w:tc>
        <w:tc>
          <w:tcPr>
            <w:tcW w:w="2552" w:type="dxa"/>
            <w:tcBorders>
              <w:top w:val="single" w:sz="4" w:space="0" w:color="auto"/>
              <w:left w:val="single" w:sz="4" w:space="0" w:color="auto"/>
              <w:bottom w:val="single" w:sz="4" w:space="0" w:color="auto"/>
              <w:right w:val="single" w:sz="4" w:space="0" w:color="auto"/>
            </w:tcBorders>
            <w:hideMark/>
          </w:tcPr>
          <w:p w14:paraId="6709888E" w14:textId="77777777" w:rsidR="00423FDB" w:rsidRDefault="00423FDB">
            <w:pPr>
              <w:pStyle w:val="SIHeader3"/>
            </w:pPr>
            <w:r>
              <w:t>Date</w:t>
            </w:r>
          </w:p>
        </w:tc>
        <w:tc>
          <w:tcPr>
            <w:tcW w:w="3900" w:type="dxa"/>
            <w:tcBorders>
              <w:top w:val="single" w:sz="4" w:space="0" w:color="auto"/>
              <w:left w:val="single" w:sz="4" w:space="0" w:color="auto"/>
              <w:bottom w:val="single" w:sz="4" w:space="0" w:color="auto"/>
              <w:right w:val="single" w:sz="4" w:space="0" w:color="auto"/>
            </w:tcBorders>
            <w:hideMark/>
          </w:tcPr>
          <w:p w14:paraId="73C895EF" w14:textId="77777777" w:rsidR="00423FDB" w:rsidRDefault="00423FDB">
            <w:pPr>
              <w:pStyle w:val="SIHeader3"/>
            </w:pPr>
            <w:r>
              <w:t>Status</w:t>
            </w:r>
          </w:p>
        </w:tc>
      </w:tr>
      <w:tr w:rsidR="00423FDB" w14:paraId="144D9A63" w14:textId="77777777" w:rsidTr="00423FDB">
        <w:tc>
          <w:tcPr>
            <w:tcW w:w="1838" w:type="dxa"/>
            <w:tcBorders>
              <w:top w:val="single" w:sz="4" w:space="0" w:color="auto"/>
              <w:left w:val="single" w:sz="4" w:space="0" w:color="auto"/>
              <w:bottom w:val="single" w:sz="4" w:space="0" w:color="auto"/>
              <w:right w:val="single" w:sz="4" w:space="0" w:color="auto"/>
            </w:tcBorders>
          </w:tcPr>
          <w:p w14:paraId="65000045" w14:textId="7FEA2335" w:rsidR="00423FDB" w:rsidRDefault="00423FDB">
            <w:pPr>
              <w:rPr>
                <w:rFonts w:ascii="Calibri" w:hAnsi="Calibri" w:cs="Calibri"/>
              </w:rPr>
            </w:pPr>
            <w:r>
              <w:rPr>
                <w:rFonts w:ascii="Calibri" w:hAnsi="Calibri" w:cs="Calibri"/>
              </w:rPr>
              <w:t>1.0</w:t>
            </w:r>
          </w:p>
        </w:tc>
        <w:tc>
          <w:tcPr>
            <w:tcW w:w="2552" w:type="dxa"/>
            <w:tcBorders>
              <w:top w:val="single" w:sz="4" w:space="0" w:color="auto"/>
              <w:left w:val="single" w:sz="4" w:space="0" w:color="auto"/>
              <w:bottom w:val="single" w:sz="4" w:space="0" w:color="auto"/>
              <w:right w:val="single" w:sz="4" w:space="0" w:color="auto"/>
            </w:tcBorders>
          </w:tcPr>
          <w:p w14:paraId="4C174489" w14:textId="1237F876" w:rsidR="00423FDB" w:rsidRDefault="00423FDB">
            <w:pPr>
              <w:rPr>
                <w:rFonts w:ascii="Calibri" w:hAnsi="Calibri" w:cs="Calibri"/>
              </w:rPr>
            </w:pPr>
            <w:r>
              <w:rPr>
                <w:rFonts w:ascii="Calibri" w:hAnsi="Calibri" w:cs="Calibri"/>
              </w:rPr>
              <w:t>04/04/2022</w:t>
            </w:r>
          </w:p>
        </w:tc>
        <w:tc>
          <w:tcPr>
            <w:tcW w:w="3900" w:type="dxa"/>
            <w:tcBorders>
              <w:top w:val="single" w:sz="4" w:space="0" w:color="auto"/>
              <w:left w:val="single" w:sz="4" w:space="0" w:color="auto"/>
              <w:bottom w:val="single" w:sz="4" w:space="0" w:color="auto"/>
              <w:right w:val="single" w:sz="4" w:space="0" w:color="auto"/>
            </w:tcBorders>
          </w:tcPr>
          <w:p w14:paraId="33AD2412" w14:textId="00C4DD41" w:rsidR="00423FDB" w:rsidRPr="00290C8C" w:rsidRDefault="00423FDB">
            <w:pPr>
              <w:rPr>
                <w:rFonts w:ascii="Calibri" w:hAnsi="Calibri" w:cs="Calibri"/>
                <w:b/>
                <w:bCs/>
              </w:rPr>
            </w:pPr>
            <w:r w:rsidRPr="00290C8C">
              <w:rPr>
                <w:rFonts w:ascii="Calibri" w:hAnsi="Calibri" w:cs="Calibri"/>
                <w:b/>
                <w:bCs/>
              </w:rPr>
              <w:t>Draft for Comment</w:t>
            </w:r>
          </w:p>
        </w:tc>
      </w:tr>
      <w:tr w:rsidR="00423FDB" w14:paraId="319805C2" w14:textId="77777777" w:rsidTr="00423FDB">
        <w:tc>
          <w:tcPr>
            <w:tcW w:w="1838" w:type="dxa"/>
            <w:tcBorders>
              <w:top w:val="single" w:sz="4" w:space="0" w:color="auto"/>
              <w:left w:val="single" w:sz="4" w:space="0" w:color="auto"/>
              <w:bottom w:val="single" w:sz="4" w:space="0" w:color="auto"/>
              <w:right w:val="single" w:sz="4" w:space="0" w:color="auto"/>
            </w:tcBorders>
          </w:tcPr>
          <w:p w14:paraId="00288543" w14:textId="18715DD7" w:rsidR="00423FDB" w:rsidRDefault="00FA4659">
            <w:pPr>
              <w:rPr>
                <w:rFonts w:ascii="Calibri" w:hAnsi="Calibri" w:cs="Calibri"/>
              </w:rPr>
            </w:pPr>
            <w:r>
              <w:rPr>
                <w:rFonts w:ascii="Calibri" w:hAnsi="Calibri" w:cs="Calibri"/>
              </w:rPr>
              <w:t>1.1</w:t>
            </w:r>
          </w:p>
        </w:tc>
        <w:tc>
          <w:tcPr>
            <w:tcW w:w="2552" w:type="dxa"/>
            <w:tcBorders>
              <w:top w:val="single" w:sz="4" w:space="0" w:color="auto"/>
              <w:left w:val="single" w:sz="4" w:space="0" w:color="auto"/>
              <w:bottom w:val="single" w:sz="4" w:space="0" w:color="auto"/>
              <w:right w:val="single" w:sz="4" w:space="0" w:color="auto"/>
            </w:tcBorders>
          </w:tcPr>
          <w:p w14:paraId="2D8CFEC8" w14:textId="32F68F6D" w:rsidR="00423FDB" w:rsidRDefault="00FA4659">
            <w:pPr>
              <w:rPr>
                <w:rFonts w:ascii="Calibri" w:hAnsi="Calibri" w:cs="Calibri"/>
              </w:rPr>
            </w:pPr>
            <w:r>
              <w:rPr>
                <w:rFonts w:ascii="Calibri" w:hAnsi="Calibri" w:cs="Calibri"/>
              </w:rPr>
              <w:t>26/05/2022</w:t>
            </w:r>
          </w:p>
        </w:tc>
        <w:tc>
          <w:tcPr>
            <w:tcW w:w="3900" w:type="dxa"/>
            <w:tcBorders>
              <w:top w:val="single" w:sz="4" w:space="0" w:color="auto"/>
              <w:left w:val="single" w:sz="4" w:space="0" w:color="auto"/>
              <w:bottom w:val="single" w:sz="4" w:space="0" w:color="auto"/>
              <w:right w:val="single" w:sz="4" w:space="0" w:color="auto"/>
            </w:tcBorders>
          </w:tcPr>
          <w:p w14:paraId="15171547" w14:textId="40453B1A" w:rsidR="00423FDB" w:rsidRDefault="00FA4659">
            <w:pPr>
              <w:rPr>
                <w:rFonts w:ascii="Calibri" w:hAnsi="Calibri" w:cs="Calibri"/>
              </w:rPr>
            </w:pPr>
            <w:r>
              <w:rPr>
                <w:rFonts w:ascii="Calibri" w:hAnsi="Calibri" w:cs="Calibri"/>
              </w:rPr>
              <w:t>Final Version for publication</w:t>
            </w:r>
          </w:p>
        </w:tc>
      </w:tr>
    </w:tbl>
    <w:p w14:paraId="25C7791E" w14:textId="6F0BDB3B" w:rsidR="00423FDB" w:rsidRDefault="00423FDB">
      <w:pPr>
        <w:rPr>
          <w:b/>
          <w:color w:val="000000" w:themeColor="text1"/>
          <w:sz w:val="32"/>
          <w:szCs w:val="32"/>
        </w:rPr>
      </w:pPr>
      <w:r>
        <w:rPr>
          <w:b/>
          <w:color w:val="000000" w:themeColor="text1"/>
          <w:sz w:val="32"/>
          <w:szCs w:val="32"/>
        </w:rPr>
        <w:br w:type="page"/>
      </w:r>
    </w:p>
    <w:p w14:paraId="34182DEF" w14:textId="77777777" w:rsidR="00F21CE1" w:rsidRDefault="00F21CE1" w:rsidP="00AC3927">
      <w:pPr>
        <w:spacing w:line="276" w:lineRule="auto"/>
        <w:ind w:right="-205"/>
        <w:rPr>
          <w:b/>
          <w:color w:val="000000" w:themeColor="text1"/>
          <w:sz w:val="32"/>
          <w:szCs w:val="32"/>
        </w:rPr>
      </w:pPr>
    </w:p>
    <w:p w14:paraId="33E5723E" w14:textId="77777777" w:rsidR="00423FDB" w:rsidRPr="00240AC8" w:rsidRDefault="00423FDB" w:rsidP="00423FDB">
      <w:pPr>
        <w:rPr>
          <w:rFonts w:ascii="BrownStd" w:eastAsia="MS Mincho" w:hAnsi="BrownStd" w:cs="Times New Roman"/>
          <w:b/>
          <w:color w:val="008996"/>
          <w:sz w:val="32"/>
          <w:szCs w:val="32"/>
        </w:rPr>
      </w:pPr>
      <w:r w:rsidRPr="00240AC8">
        <w:rPr>
          <w:rFonts w:ascii="BrownStd" w:eastAsia="MS Mincho" w:hAnsi="BrownStd" w:cs="Times New Roman"/>
          <w:b/>
          <w:color w:val="008996"/>
          <w:sz w:val="32"/>
          <w:szCs w:val="32"/>
        </w:rPr>
        <w:t xml:space="preserve">Background &amp; Context </w:t>
      </w:r>
    </w:p>
    <w:p w14:paraId="045C817B" w14:textId="163FC1B8" w:rsidR="00423FDB" w:rsidRDefault="00423FDB" w:rsidP="00423FDB">
      <w:pPr>
        <w:jc w:val="both"/>
      </w:pPr>
      <w:r>
        <w:t>This document has been developed following the input and discussion at a Secretaries Network event in March 202</w:t>
      </w:r>
      <w:r w:rsidR="00FA4659">
        <w:t>2</w:t>
      </w:r>
      <w:r>
        <w:t xml:space="preserve">. The focus of the event was the role of a secretary in running an effective meeting.  A checklist is presented below that will help Secretaries in ensuring meetings run consistently, smoothly, and efficiently. Further discussion on some points is provided below along with some resources as an Appendix. Where templates or guidance are provided it is only as a prompt and in all cases will need to be adapted to reflect the operating context of your organisation. </w:t>
      </w:r>
    </w:p>
    <w:p w14:paraId="6BDFEDB3" w14:textId="77777777" w:rsidR="00423FDB" w:rsidRDefault="00423FDB" w:rsidP="00423FDB">
      <w:pPr>
        <w:jc w:val="both"/>
      </w:pPr>
    </w:p>
    <w:p w14:paraId="08AED7B4" w14:textId="77777777" w:rsidR="00423FDB" w:rsidRPr="00814095" w:rsidRDefault="00423FDB" w:rsidP="00423FDB">
      <w:pPr>
        <w:rPr>
          <w:rFonts w:ascii="BrownStd" w:eastAsia="MS Mincho" w:hAnsi="BrownStd" w:cs="Times New Roman"/>
          <w:b/>
          <w:color w:val="008996"/>
          <w:sz w:val="32"/>
          <w:szCs w:val="32"/>
        </w:rPr>
      </w:pPr>
      <w:r w:rsidRPr="00814095">
        <w:rPr>
          <w:rFonts w:ascii="BrownStd" w:eastAsia="MS Mincho" w:hAnsi="BrownStd" w:cs="Times New Roman"/>
          <w:b/>
          <w:color w:val="008996"/>
          <w:sz w:val="32"/>
          <w:szCs w:val="32"/>
        </w:rPr>
        <w:t xml:space="preserve">Checklist </w:t>
      </w:r>
    </w:p>
    <w:tbl>
      <w:tblPr>
        <w:tblStyle w:val="TableGrid"/>
        <w:tblW w:w="0" w:type="auto"/>
        <w:tblLook w:val="04A0" w:firstRow="1" w:lastRow="0" w:firstColumn="1" w:lastColumn="0" w:noHBand="0" w:noVBand="1"/>
      </w:tblPr>
      <w:tblGrid>
        <w:gridCol w:w="440"/>
        <w:gridCol w:w="7367"/>
        <w:gridCol w:w="483"/>
      </w:tblGrid>
      <w:tr w:rsidR="00423FDB" w14:paraId="2B3E2007" w14:textId="77777777" w:rsidTr="004B5989">
        <w:tc>
          <w:tcPr>
            <w:tcW w:w="9016" w:type="dxa"/>
            <w:gridSpan w:val="3"/>
            <w:shd w:val="clear" w:color="auto" w:fill="00B050"/>
          </w:tcPr>
          <w:p w14:paraId="3695C89E" w14:textId="77777777" w:rsidR="00423FDB" w:rsidRPr="00290C8C" w:rsidRDefault="00423FDB" w:rsidP="004B5989">
            <w:pPr>
              <w:jc w:val="center"/>
              <w:rPr>
                <w:b/>
                <w:bCs/>
                <w:sz w:val="24"/>
                <w:szCs w:val="24"/>
                <w:lang w:val="en-US"/>
              </w:rPr>
            </w:pPr>
            <w:r w:rsidRPr="00290C8C">
              <w:rPr>
                <w:b/>
                <w:bCs/>
                <w:sz w:val="24"/>
                <w:szCs w:val="24"/>
                <w:lang w:val="en-US"/>
              </w:rPr>
              <w:t>Meeting Checklist</w:t>
            </w:r>
          </w:p>
        </w:tc>
      </w:tr>
      <w:tr w:rsidR="00423FDB" w14:paraId="3034B4F7" w14:textId="77777777" w:rsidTr="004B5989">
        <w:tc>
          <w:tcPr>
            <w:tcW w:w="9016" w:type="dxa"/>
            <w:gridSpan w:val="3"/>
            <w:shd w:val="clear" w:color="auto" w:fill="C6EFCE"/>
          </w:tcPr>
          <w:p w14:paraId="095F8317" w14:textId="77777777" w:rsidR="00423FDB" w:rsidRPr="00290C8C" w:rsidRDefault="00423FDB" w:rsidP="004B5989">
            <w:pPr>
              <w:jc w:val="center"/>
              <w:rPr>
                <w:b/>
                <w:bCs/>
                <w:sz w:val="24"/>
                <w:szCs w:val="24"/>
                <w:lang w:val="en-US"/>
              </w:rPr>
            </w:pPr>
            <w:r w:rsidRPr="00290C8C">
              <w:rPr>
                <w:b/>
                <w:bCs/>
                <w:sz w:val="24"/>
                <w:szCs w:val="24"/>
                <w:lang w:val="en-US"/>
              </w:rPr>
              <w:t>Before Meeting</w:t>
            </w:r>
          </w:p>
        </w:tc>
      </w:tr>
      <w:tr w:rsidR="00423FDB" w14:paraId="7883D5EB" w14:textId="77777777" w:rsidTr="004B5989">
        <w:tc>
          <w:tcPr>
            <w:tcW w:w="440" w:type="dxa"/>
          </w:tcPr>
          <w:p w14:paraId="710F36A1" w14:textId="77777777" w:rsidR="00423FDB" w:rsidRPr="00870F40" w:rsidRDefault="00423FDB" w:rsidP="004B5989">
            <w:pPr>
              <w:rPr>
                <w:b/>
                <w:bCs/>
                <w:lang w:val="en-US"/>
              </w:rPr>
            </w:pPr>
            <w:r w:rsidRPr="00870F40">
              <w:rPr>
                <w:b/>
                <w:bCs/>
                <w:lang w:val="en-US"/>
              </w:rPr>
              <w:t>1</w:t>
            </w:r>
          </w:p>
        </w:tc>
        <w:tc>
          <w:tcPr>
            <w:tcW w:w="8060" w:type="dxa"/>
          </w:tcPr>
          <w:p w14:paraId="6FAFA297" w14:textId="77777777" w:rsidR="00423FDB" w:rsidRPr="00290C8C" w:rsidRDefault="00423FDB" w:rsidP="004B5989">
            <w:pPr>
              <w:rPr>
                <w:sz w:val="24"/>
                <w:szCs w:val="24"/>
                <w:lang w:val="en-US"/>
              </w:rPr>
            </w:pPr>
            <w:r w:rsidRPr="00290C8C">
              <w:rPr>
                <w:sz w:val="24"/>
                <w:szCs w:val="24"/>
                <w:lang w:val="en-US"/>
              </w:rPr>
              <w:t xml:space="preserve">Agree internal timeline for provision of Board papers/material </w:t>
            </w:r>
          </w:p>
        </w:tc>
        <w:tc>
          <w:tcPr>
            <w:tcW w:w="516" w:type="dxa"/>
          </w:tcPr>
          <w:p w14:paraId="3FFD6E78" w14:textId="77777777" w:rsidR="00423FDB" w:rsidRDefault="00423FDB" w:rsidP="004B5989">
            <w:pPr>
              <w:rPr>
                <w:lang w:val="en-US"/>
              </w:rPr>
            </w:pPr>
          </w:p>
        </w:tc>
      </w:tr>
      <w:tr w:rsidR="00423FDB" w14:paraId="14AC88A2" w14:textId="77777777" w:rsidTr="004B5989">
        <w:tc>
          <w:tcPr>
            <w:tcW w:w="440" w:type="dxa"/>
          </w:tcPr>
          <w:p w14:paraId="74B2A0E3" w14:textId="77777777" w:rsidR="00423FDB" w:rsidRPr="00870F40" w:rsidRDefault="00423FDB" w:rsidP="004B5989">
            <w:pPr>
              <w:rPr>
                <w:b/>
                <w:bCs/>
                <w:lang w:val="en-US"/>
              </w:rPr>
            </w:pPr>
          </w:p>
        </w:tc>
        <w:tc>
          <w:tcPr>
            <w:tcW w:w="8060" w:type="dxa"/>
          </w:tcPr>
          <w:p w14:paraId="03D322DF" w14:textId="77777777" w:rsidR="00423FDB" w:rsidRPr="00290C8C" w:rsidRDefault="00423FDB" w:rsidP="004B5989">
            <w:pPr>
              <w:rPr>
                <w:sz w:val="24"/>
                <w:szCs w:val="24"/>
                <w:lang w:val="en-US"/>
              </w:rPr>
            </w:pPr>
            <w:r w:rsidRPr="00290C8C">
              <w:rPr>
                <w:sz w:val="24"/>
                <w:szCs w:val="24"/>
                <w:lang w:val="en-US"/>
              </w:rPr>
              <w:t>Meeting logistics (venue, IT support, catering etc.)</w:t>
            </w:r>
          </w:p>
        </w:tc>
        <w:tc>
          <w:tcPr>
            <w:tcW w:w="516" w:type="dxa"/>
          </w:tcPr>
          <w:p w14:paraId="55ED88F8" w14:textId="77777777" w:rsidR="00423FDB" w:rsidRDefault="00423FDB" w:rsidP="004B5989">
            <w:pPr>
              <w:rPr>
                <w:lang w:val="en-US"/>
              </w:rPr>
            </w:pPr>
          </w:p>
        </w:tc>
      </w:tr>
      <w:tr w:rsidR="00423FDB" w14:paraId="2887CC25" w14:textId="77777777" w:rsidTr="004B5989">
        <w:tc>
          <w:tcPr>
            <w:tcW w:w="440" w:type="dxa"/>
          </w:tcPr>
          <w:p w14:paraId="3A026FF7" w14:textId="77777777" w:rsidR="00423FDB" w:rsidRPr="00870F40" w:rsidRDefault="00423FDB" w:rsidP="004B5989">
            <w:pPr>
              <w:rPr>
                <w:b/>
                <w:bCs/>
                <w:lang w:val="en-US"/>
              </w:rPr>
            </w:pPr>
            <w:r w:rsidRPr="00870F40">
              <w:rPr>
                <w:b/>
                <w:bCs/>
                <w:lang w:val="en-US"/>
              </w:rPr>
              <w:t>2</w:t>
            </w:r>
          </w:p>
        </w:tc>
        <w:tc>
          <w:tcPr>
            <w:tcW w:w="8060" w:type="dxa"/>
          </w:tcPr>
          <w:p w14:paraId="0A8E2AA7" w14:textId="77777777" w:rsidR="00423FDB" w:rsidRPr="00290C8C" w:rsidRDefault="00423FDB" w:rsidP="004B5989">
            <w:pPr>
              <w:rPr>
                <w:sz w:val="24"/>
                <w:szCs w:val="24"/>
                <w:lang w:val="en-US"/>
              </w:rPr>
            </w:pPr>
            <w:r w:rsidRPr="00290C8C">
              <w:rPr>
                <w:sz w:val="24"/>
                <w:szCs w:val="24"/>
                <w:lang w:val="en-US"/>
              </w:rPr>
              <w:t xml:space="preserve">Monitoring Board member availability </w:t>
            </w:r>
          </w:p>
        </w:tc>
        <w:tc>
          <w:tcPr>
            <w:tcW w:w="516" w:type="dxa"/>
          </w:tcPr>
          <w:p w14:paraId="0B070CEE" w14:textId="77777777" w:rsidR="00423FDB" w:rsidRDefault="00423FDB" w:rsidP="004B5989">
            <w:pPr>
              <w:rPr>
                <w:lang w:val="en-US"/>
              </w:rPr>
            </w:pPr>
          </w:p>
        </w:tc>
      </w:tr>
      <w:tr w:rsidR="00423FDB" w14:paraId="539F1A60" w14:textId="77777777" w:rsidTr="004B5989">
        <w:tc>
          <w:tcPr>
            <w:tcW w:w="440" w:type="dxa"/>
          </w:tcPr>
          <w:p w14:paraId="7CAF7E6E" w14:textId="77777777" w:rsidR="00423FDB" w:rsidRPr="00870F40" w:rsidRDefault="00423FDB" w:rsidP="004B5989">
            <w:pPr>
              <w:rPr>
                <w:b/>
                <w:bCs/>
                <w:lang w:val="en-US"/>
              </w:rPr>
            </w:pPr>
            <w:r w:rsidRPr="00870F40">
              <w:rPr>
                <w:b/>
                <w:bCs/>
                <w:lang w:val="en-US"/>
              </w:rPr>
              <w:t>3</w:t>
            </w:r>
          </w:p>
        </w:tc>
        <w:tc>
          <w:tcPr>
            <w:tcW w:w="8060" w:type="dxa"/>
          </w:tcPr>
          <w:p w14:paraId="73923DBD" w14:textId="4A59E693" w:rsidR="00423FDB" w:rsidRPr="00290C8C" w:rsidRDefault="00423FDB" w:rsidP="004B5989">
            <w:pPr>
              <w:rPr>
                <w:sz w:val="24"/>
                <w:szCs w:val="24"/>
                <w:lang w:val="en-US"/>
              </w:rPr>
            </w:pPr>
            <w:r w:rsidRPr="00290C8C">
              <w:rPr>
                <w:sz w:val="24"/>
                <w:szCs w:val="24"/>
                <w:lang w:val="en-US"/>
              </w:rPr>
              <w:t xml:space="preserve">Plan and Develop </w:t>
            </w:r>
            <w:r w:rsidR="004F72EE">
              <w:rPr>
                <w:sz w:val="24"/>
                <w:szCs w:val="24"/>
                <w:lang w:val="en-US"/>
              </w:rPr>
              <w:t>d</w:t>
            </w:r>
            <w:r w:rsidRPr="00290C8C">
              <w:rPr>
                <w:sz w:val="24"/>
                <w:szCs w:val="24"/>
                <w:lang w:val="en-US"/>
              </w:rPr>
              <w:t>raft Agenda for agreement with Chair</w:t>
            </w:r>
          </w:p>
        </w:tc>
        <w:tc>
          <w:tcPr>
            <w:tcW w:w="516" w:type="dxa"/>
          </w:tcPr>
          <w:p w14:paraId="4C577E8F" w14:textId="77777777" w:rsidR="00423FDB" w:rsidRDefault="00423FDB" w:rsidP="004B5989">
            <w:pPr>
              <w:rPr>
                <w:lang w:val="en-US"/>
              </w:rPr>
            </w:pPr>
          </w:p>
        </w:tc>
      </w:tr>
      <w:tr w:rsidR="00423FDB" w14:paraId="4B882C9A" w14:textId="77777777" w:rsidTr="004B5989">
        <w:tc>
          <w:tcPr>
            <w:tcW w:w="440" w:type="dxa"/>
          </w:tcPr>
          <w:p w14:paraId="19C3BA55" w14:textId="77777777" w:rsidR="00423FDB" w:rsidRPr="00870F40" w:rsidRDefault="00423FDB" w:rsidP="004B5989">
            <w:pPr>
              <w:rPr>
                <w:b/>
                <w:bCs/>
                <w:lang w:val="en-US"/>
              </w:rPr>
            </w:pPr>
            <w:r w:rsidRPr="00870F40">
              <w:rPr>
                <w:b/>
                <w:bCs/>
                <w:lang w:val="en-US"/>
              </w:rPr>
              <w:t xml:space="preserve">4 </w:t>
            </w:r>
          </w:p>
        </w:tc>
        <w:tc>
          <w:tcPr>
            <w:tcW w:w="8060" w:type="dxa"/>
          </w:tcPr>
          <w:p w14:paraId="04D0001C" w14:textId="77777777" w:rsidR="00423FDB" w:rsidRPr="00290C8C" w:rsidRDefault="00423FDB" w:rsidP="004B5989">
            <w:pPr>
              <w:rPr>
                <w:sz w:val="24"/>
                <w:szCs w:val="24"/>
                <w:lang w:val="en-US"/>
              </w:rPr>
            </w:pPr>
            <w:r w:rsidRPr="00290C8C">
              <w:rPr>
                <w:sz w:val="24"/>
                <w:szCs w:val="24"/>
                <w:lang w:val="en-US"/>
              </w:rPr>
              <w:t>Receive and review Board papers from Executive team</w:t>
            </w:r>
          </w:p>
        </w:tc>
        <w:tc>
          <w:tcPr>
            <w:tcW w:w="516" w:type="dxa"/>
          </w:tcPr>
          <w:p w14:paraId="3AA0F29C" w14:textId="77777777" w:rsidR="00423FDB" w:rsidRDefault="00423FDB" w:rsidP="004B5989">
            <w:pPr>
              <w:rPr>
                <w:lang w:val="en-US"/>
              </w:rPr>
            </w:pPr>
          </w:p>
        </w:tc>
      </w:tr>
      <w:tr w:rsidR="00423FDB" w14:paraId="76E5AE7F" w14:textId="77777777" w:rsidTr="004B5989">
        <w:tc>
          <w:tcPr>
            <w:tcW w:w="440" w:type="dxa"/>
          </w:tcPr>
          <w:p w14:paraId="4223F94B" w14:textId="77777777" w:rsidR="00423FDB" w:rsidRPr="00870F40" w:rsidRDefault="00423FDB" w:rsidP="004B5989">
            <w:pPr>
              <w:rPr>
                <w:b/>
                <w:bCs/>
                <w:lang w:val="en-US"/>
              </w:rPr>
            </w:pPr>
            <w:r>
              <w:rPr>
                <w:b/>
                <w:bCs/>
                <w:lang w:val="en-US"/>
              </w:rPr>
              <w:t>5</w:t>
            </w:r>
          </w:p>
        </w:tc>
        <w:tc>
          <w:tcPr>
            <w:tcW w:w="8060" w:type="dxa"/>
          </w:tcPr>
          <w:p w14:paraId="791F9AEB" w14:textId="77777777" w:rsidR="00423FDB" w:rsidRPr="00290C8C" w:rsidRDefault="00423FDB" w:rsidP="004B5989">
            <w:pPr>
              <w:rPr>
                <w:sz w:val="24"/>
                <w:szCs w:val="24"/>
                <w:lang w:val="en-US"/>
              </w:rPr>
            </w:pPr>
            <w:r w:rsidRPr="00290C8C">
              <w:rPr>
                <w:sz w:val="24"/>
                <w:szCs w:val="24"/>
                <w:lang w:val="en-US"/>
              </w:rPr>
              <w:t>Seek updates on Action Items from previous meetings</w:t>
            </w:r>
          </w:p>
        </w:tc>
        <w:tc>
          <w:tcPr>
            <w:tcW w:w="516" w:type="dxa"/>
          </w:tcPr>
          <w:p w14:paraId="4C87200F" w14:textId="77777777" w:rsidR="00423FDB" w:rsidRDefault="00423FDB" w:rsidP="004B5989">
            <w:pPr>
              <w:rPr>
                <w:lang w:val="en-US"/>
              </w:rPr>
            </w:pPr>
          </w:p>
        </w:tc>
      </w:tr>
      <w:tr w:rsidR="00423FDB" w14:paraId="7FC108E7" w14:textId="77777777" w:rsidTr="004B5989">
        <w:tc>
          <w:tcPr>
            <w:tcW w:w="440" w:type="dxa"/>
          </w:tcPr>
          <w:p w14:paraId="6464302D" w14:textId="77777777" w:rsidR="00423FDB" w:rsidRPr="00870F40" w:rsidRDefault="00423FDB" w:rsidP="004B5989">
            <w:pPr>
              <w:rPr>
                <w:b/>
                <w:bCs/>
                <w:lang w:val="en-US"/>
              </w:rPr>
            </w:pPr>
            <w:r>
              <w:rPr>
                <w:b/>
                <w:bCs/>
                <w:lang w:val="en-US"/>
              </w:rPr>
              <w:t>6</w:t>
            </w:r>
          </w:p>
        </w:tc>
        <w:tc>
          <w:tcPr>
            <w:tcW w:w="8060" w:type="dxa"/>
          </w:tcPr>
          <w:p w14:paraId="729919DE" w14:textId="7E9F62C7" w:rsidR="00423FDB" w:rsidRPr="00290C8C" w:rsidRDefault="00423FDB" w:rsidP="004B5989">
            <w:pPr>
              <w:rPr>
                <w:sz w:val="24"/>
                <w:szCs w:val="24"/>
                <w:lang w:val="en-US"/>
              </w:rPr>
            </w:pPr>
            <w:r w:rsidRPr="00290C8C">
              <w:rPr>
                <w:sz w:val="24"/>
                <w:szCs w:val="24"/>
                <w:lang w:val="en-US"/>
              </w:rPr>
              <w:t xml:space="preserve">Circulate </w:t>
            </w:r>
            <w:r w:rsidR="004F72EE">
              <w:rPr>
                <w:sz w:val="24"/>
                <w:szCs w:val="24"/>
                <w:lang w:val="en-US"/>
              </w:rPr>
              <w:t>p</w:t>
            </w:r>
            <w:r w:rsidRPr="00290C8C">
              <w:rPr>
                <w:sz w:val="24"/>
                <w:szCs w:val="24"/>
                <w:lang w:val="en-US"/>
              </w:rPr>
              <w:t>apers to Board (Are there any relevant papers where members may have a conflict of interest)</w:t>
            </w:r>
          </w:p>
        </w:tc>
        <w:tc>
          <w:tcPr>
            <w:tcW w:w="516" w:type="dxa"/>
          </w:tcPr>
          <w:p w14:paraId="76824C96" w14:textId="77777777" w:rsidR="00423FDB" w:rsidRDefault="00423FDB" w:rsidP="004B5989">
            <w:pPr>
              <w:rPr>
                <w:lang w:val="en-US"/>
              </w:rPr>
            </w:pPr>
          </w:p>
        </w:tc>
      </w:tr>
      <w:tr w:rsidR="00423FDB" w14:paraId="2A516238" w14:textId="77777777" w:rsidTr="004B5989">
        <w:tc>
          <w:tcPr>
            <w:tcW w:w="440" w:type="dxa"/>
          </w:tcPr>
          <w:p w14:paraId="2B7F9435" w14:textId="77777777" w:rsidR="00423FDB" w:rsidRPr="00870F40" w:rsidRDefault="00423FDB" w:rsidP="004B5989">
            <w:pPr>
              <w:rPr>
                <w:b/>
                <w:bCs/>
                <w:lang w:val="en-US"/>
              </w:rPr>
            </w:pPr>
            <w:r>
              <w:rPr>
                <w:b/>
                <w:bCs/>
                <w:lang w:val="en-US"/>
              </w:rPr>
              <w:t>7</w:t>
            </w:r>
          </w:p>
        </w:tc>
        <w:tc>
          <w:tcPr>
            <w:tcW w:w="8060" w:type="dxa"/>
          </w:tcPr>
          <w:p w14:paraId="58658CB2" w14:textId="77777777" w:rsidR="00423FDB" w:rsidRPr="00290C8C" w:rsidRDefault="00423FDB" w:rsidP="004B5989">
            <w:pPr>
              <w:rPr>
                <w:sz w:val="24"/>
                <w:szCs w:val="24"/>
                <w:lang w:val="en-US"/>
              </w:rPr>
            </w:pPr>
            <w:r w:rsidRPr="00290C8C">
              <w:rPr>
                <w:sz w:val="24"/>
                <w:szCs w:val="24"/>
                <w:lang w:val="en-US"/>
              </w:rPr>
              <w:t>If members of your team/external are joining for specific times, communicate an indicative timing</w:t>
            </w:r>
          </w:p>
        </w:tc>
        <w:tc>
          <w:tcPr>
            <w:tcW w:w="516" w:type="dxa"/>
          </w:tcPr>
          <w:p w14:paraId="4AD36187" w14:textId="77777777" w:rsidR="00423FDB" w:rsidRDefault="00423FDB" w:rsidP="004B5989">
            <w:pPr>
              <w:rPr>
                <w:lang w:val="en-US"/>
              </w:rPr>
            </w:pPr>
          </w:p>
        </w:tc>
      </w:tr>
      <w:tr w:rsidR="00423FDB" w14:paraId="02B5DD7D" w14:textId="77777777" w:rsidTr="004B5989">
        <w:tc>
          <w:tcPr>
            <w:tcW w:w="9016" w:type="dxa"/>
            <w:gridSpan w:val="3"/>
            <w:shd w:val="clear" w:color="auto" w:fill="C6EFCE"/>
          </w:tcPr>
          <w:p w14:paraId="0F31C095" w14:textId="77777777" w:rsidR="00423FDB" w:rsidRPr="00290C8C" w:rsidRDefault="00423FDB" w:rsidP="004B5989">
            <w:pPr>
              <w:jc w:val="center"/>
              <w:rPr>
                <w:b/>
                <w:bCs/>
                <w:color w:val="808080" w:themeColor="background1" w:themeShade="80"/>
                <w:sz w:val="24"/>
                <w:szCs w:val="24"/>
                <w:lang w:val="en-US"/>
              </w:rPr>
            </w:pPr>
            <w:r w:rsidRPr="00290C8C">
              <w:rPr>
                <w:b/>
                <w:bCs/>
                <w:sz w:val="24"/>
                <w:szCs w:val="24"/>
                <w:lang w:val="en-US"/>
              </w:rPr>
              <w:t>During Meeting</w:t>
            </w:r>
          </w:p>
        </w:tc>
      </w:tr>
      <w:tr w:rsidR="00423FDB" w14:paraId="55D3C149" w14:textId="77777777" w:rsidTr="004B5989">
        <w:tc>
          <w:tcPr>
            <w:tcW w:w="440" w:type="dxa"/>
          </w:tcPr>
          <w:p w14:paraId="15FEB138" w14:textId="77777777" w:rsidR="00423FDB" w:rsidRPr="003E362E" w:rsidRDefault="00423FDB" w:rsidP="004B5989">
            <w:pPr>
              <w:rPr>
                <w:b/>
                <w:bCs/>
                <w:lang w:val="en-US"/>
              </w:rPr>
            </w:pPr>
            <w:r>
              <w:rPr>
                <w:b/>
                <w:bCs/>
                <w:lang w:val="en-US"/>
              </w:rPr>
              <w:t>8</w:t>
            </w:r>
          </w:p>
        </w:tc>
        <w:tc>
          <w:tcPr>
            <w:tcW w:w="8060" w:type="dxa"/>
          </w:tcPr>
          <w:p w14:paraId="66E17CA6" w14:textId="57139AB7" w:rsidR="00423FDB" w:rsidRPr="00290C8C" w:rsidRDefault="00423FDB" w:rsidP="004B5989">
            <w:pPr>
              <w:rPr>
                <w:sz w:val="24"/>
                <w:szCs w:val="24"/>
                <w:lang w:val="en-US"/>
              </w:rPr>
            </w:pPr>
            <w:r w:rsidRPr="00290C8C">
              <w:rPr>
                <w:sz w:val="24"/>
                <w:szCs w:val="24"/>
                <w:lang w:val="en-US"/>
              </w:rPr>
              <w:t xml:space="preserve">Monitor </w:t>
            </w:r>
            <w:r w:rsidR="004F72EE">
              <w:rPr>
                <w:sz w:val="24"/>
                <w:szCs w:val="24"/>
                <w:lang w:val="en-US"/>
              </w:rPr>
              <w:t>m</w:t>
            </w:r>
            <w:r w:rsidRPr="00290C8C">
              <w:rPr>
                <w:sz w:val="24"/>
                <w:szCs w:val="24"/>
                <w:lang w:val="en-US"/>
              </w:rPr>
              <w:t xml:space="preserve">eeting </w:t>
            </w:r>
            <w:r w:rsidR="004F72EE">
              <w:rPr>
                <w:sz w:val="24"/>
                <w:szCs w:val="24"/>
                <w:lang w:val="en-US"/>
              </w:rPr>
              <w:t>a</w:t>
            </w:r>
            <w:r w:rsidRPr="00290C8C">
              <w:rPr>
                <w:sz w:val="24"/>
                <w:szCs w:val="24"/>
                <w:lang w:val="en-US"/>
              </w:rPr>
              <w:t>ttendance</w:t>
            </w:r>
          </w:p>
        </w:tc>
        <w:tc>
          <w:tcPr>
            <w:tcW w:w="516" w:type="dxa"/>
          </w:tcPr>
          <w:p w14:paraId="7377CBD6" w14:textId="77777777" w:rsidR="00423FDB" w:rsidRDefault="00423FDB" w:rsidP="004B5989">
            <w:pPr>
              <w:rPr>
                <w:lang w:val="en-US"/>
              </w:rPr>
            </w:pPr>
          </w:p>
        </w:tc>
      </w:tr>
      <w:tr w:rsidR="00423FDB" w14:paraId="4FDC0E8E" w14:textId="77777777" w:rsidTr="004B5989">
        <w:tc>
          <w:tcPr>
            <w:tcW w:w="440" w:type="dxa"/>
          </w:tcPr>
          <w:p w14:paraId="37AAE0C4" w14:textId="77777777" w:rsidR="00423FDB" w:rsidRPr="003E362E" w:rsidRDefault="00423FDB" w:rsidP="004B5989">
            <w:pPr>
              <w:rPr>
                <w:b/>
                <w:bCs/>
                <w:lang w:val="en-US"/>
              </w:rPr>
            </w:pPr>
            <w:r>
              <w:rPr>
                <w:b/>
                <w:bCs/>
                <w:lang w:val="en-US"/>
              </w:rPr>
              <w:t>9</w:t>
            </w:r>
          </w:p>
        </w:tc>
        <w:tc>
          <w:tcPr>
            <w:tcW w:w="8060" w:type="dxa"/>
          </w:tcPr>
          <w:p w14:paraId="317D917A" w14:textId="3439852A" w:rsidR="00423FDB" w:rsidRPr="00290C8C" w:rsidRDefault="00423FDB" w:rsidP="004B5989">
            <w:pPr>
              <w:rPr>
                <w:sz w:val="24"/>
                <w:szCs w:val="24"/>
                <w:lang w:val="en-US"/>
              </w:rPr>
            </w:pPr>
            <w:r w:rsidRPr="00290C8C">
              <w:rPr>
                <w:sz w:val="24"/>
                <w:szCs w:val="24"/>
                <w:lang w:val="en-US"/>
              </w:rPr>
              <w:t xml:space="preserve">Take </w:t>
            </w:r>
            <w:r w:rsidR="004F72EE">
              <w:rPr>
                <w:sz w:val="24"/>
                <w:szCs w:val="24"/>
                <w:lang w:val="en-US"/>
              </w:rPr>
              <w:t>d</w:t>
            </w:r>
            <w:r w:rsidRPr="00290C8C">
              <w:rPr>
                <w:sz w:val="24"/>
                <w:szCs w:val="24"/>
                <w:lang w:val="en-US"/>
              </w:rPr>
              <w:t>etailed notes to assist with the preparation of minutes</w:t>
            </w:r>
          </w:p>
        </w:tc>
        <w:tc>
          <w:tcPr>
            <w:tcW w:w="516" w:type="dxa"/>
          </w:tcPr>
          <w:p w14:paraId="3942B9BB" w14:textId="77777777" w:rsidR="00423FDB" w:rsidRDefault="00423FDB" w:rsidP="004B5989">
            <w:pPr>
              <w:rPr>
                <w:lang w:val="en-US"/>
              </w:rPr>
            </w:pPr>
          </w:p>
        </w:tc>
      </w:tr>
      <w:tr w:rsidR="00423FDB" w14:paraId="44F71AB8" w14:textId="77777777" w:rsidTr="004B5989">
        <w:tc>
          <w:tcPr>
            <w:tcW w:w="440" w:type="dxa"/>
          </w:tcPr>
          <w:p w14:paraId="48272C56" w14:textId="77777777" w:rsidR="00423FDB" w:rsidRPr="003E362E" w:rsidRDefault="00423FDB" w:rsidP="004B5989">
            <w:pPr>
              <w:rPr>
                <w:b/>
                <w:bCs/>
                <w:lang w:val="en-US"/>
              </w:rPr>
            </w:pPr>
            <w:r>
              <w:rPr>
                <w:b/>
                <w:bCs/>
                <w:lang w:val="en-US"/>
              </w:rPr>
              <w:t>10</w:t>
            </w:r>
          </w:p>
        </w:tc>
        <w:tc>
          <w:tcPr>
            <w:tcW w:w="8060" w:type="dxa"/>
          </w:tcPr>
          <w:p w14:paraId="21DCB569" w14:textId="77777777" w:rsidR="00423FDB" w:rsidRPr="00290C8C" w:rsidRDefault="00423FDB" w:rsidP="004B5989">
            <w:pPr>
              <w:rPr>
                <w:sz w:val="24"/>
                <w:szCs w:val="24"/>
                <w:lang w:val="en-US"/>
              </w:rPr>
            </w:pPr>
            <w:r w:rsidRPr="00290C8C">
              <w:rPr>
                <w:sz w:val="24"/>
                <w:szCs w:val="24"/>
                <w:lang w:val="en-US"/>
              </w:rPr>
              <w:t xml:space="preserve">Ensure Conflicts of Interest are identified and managed in line with your policy </w:t>
            </w:r>
          </w:p>
        </w:tc>
        <w:tc>
          <w:tcPr>
            <w:tcW w:w="516" w:type="dxa"/>
          </w:tcPr>
          <w:p w14:paraId="2B2852A4" w14:textId="77777777" w:rsidR="00423FDB" w:rsidRDefault="00423FDB" w:rsidP="004B5989">
            <w:pPr>
              <w:rPr>
                <w:lang w:val="en-US"/>
              </w:rPr>
            </w:pPr>
          </w:p>
        </w:tc>
      </w:tr>
      <w:tr w:rsidR="00423FDB" w14:paraId="25B263CE" w14:textId="77777777" w:rsidTr="004B5989">
        <w:tc>
          <w:tcPr>
            <w:tcW w:w="440" w:type="dxa"/>
          </w:tcPr>
          <w:p w14:paraId="56C8E713" w14:textId="77777777" w:rsidR="00423FDB" w:rsidRPr="003E362E" w:rsidRDefault="00423FDB" w:rsidP="004B5989">
            <w:pPr>
              <w:rPr>
                <w:b/>
                <w:bCs/>
                <w:lang w:val="en-US"/>
              </w:rPr>
            </w:pPr>
            <w:r>
              <w:rPr>
                <w:b/>
                <w:bCs/>
                <w:lang w:val="en-US"/>
              </w:rPr>
              <w:t>11</w:t>
            </w:r>
          </w:p>
        </w:tc>
        <w:tc>
          <w:tcPr>
            <w:tcW w:w="8060" w:type="dxa"/>
          </w:tcPr>
          <w:p w14:paraId="7455A2C2" w14:textId="792B8DCA" w:rsidR="00423FDB" w:rsidRPr="00290C8C" w:rsidRDefault="00423FDB" w:rsidP="004B5989">
            <w:pPr>
              <w:rPr>
                <w:sz w:val="24"/>
                <w:szCs w:val="24"/>
                <w:lang w:val="en-US"/>
              </w:rPr>
            </w:pPr>
            <w:r w:rsidRPr="00290C8C">
              <w:rPr>
                <w:sz w:val="24"/>
                <w:szCs w:val="24"/>
                <w:lang w:val="en-US"/>
              </w:rPr>
              <w:t xml:space="preserve">Capture and </w:t>
            </w:r>
            <w:r w:rsidR="004F72EE">
              <w:rPr>
                <w:sz w:val="24"/>
                <w:szCs w:val="24"/>
                <w:lang w:val="en-US"/>
              </w:rPr>
              <w:t>r</w:t>
            </w:r>
            <w:r w:rsidRPr="00290C8C">
              <w:rPr>
                <w:sz w:val="24"/>
                <w:szCs w:val="24"/>
                <w:lang w:val="en-US"/>
              </w:rPr>
              <w:t>ecord Action Items</w:t>
            </w:r>
          </w:p>
        </w:tc>
        <w:tc>
          <w:tcPr>
            <w:tcW w:w="516" w:type="dxa"/>
          </w:tcPr>
          <w:p w14:paraId="1451EB09" w14:textId="77777777" w:rsidR="00423FDB" w:rsidRDefault="00423FDB" w:rsidP="004B5989">
            <w:pPr>
              <w:rPr>
                <w:lang w:val="en-US"/>
              </w:rPr>
            </w:pPr>
          </w:p>
        </w:tc>
      </w:tr>
      <w:tr w:rsidR="00423FDB" w14:paraId="311EF185" w14:textId="77777777" w:rsidTr="004B5989">
        <w:tc>
          <w:tcPr>
            <w:tcW w:w="440" w:type="dxa"/>
          </w:tcPr>
          <w:p w14:paraId="47AB9DC4" w14:textId="77777777" w:rsidR="00423FDB" w:rsidRPr="003E362E" w:rsidRDefault="00423FDB" w:rsidP="004B5989">
            <w:pPr>
              <w:rPr>
                <w:b/>
                <w:bCs/>
                <w:lang w:val="en-US"/>
              </w:rPr>
            </w:pPr>
            <w:r>
              <w:rPr>
                <w:b/>
                <w:bCs/>
                <w:lang w:val="en-US"/>
              </w:rPr>
              <w:t>12</w:t>
            </w:r>
          </w:p>
        </w:tc>
        <w:tc>
          <w:tcPr>
            <w:tcW w:w="8060" w:type="dxa"/>
          </w:tcPr>
          <w:p w14:paraId="1DD0506E" w14:textId="77777777" w:rsidR="00423FDB" w:rsidRPr="00290C8C" w:rsidRDefault="00423FDB" w:rsidP="004B5989">
            <w:pPr>
              <w:rPr>
                <w:sz w:val="24"/>
                <w:szCs w:val="24"/>
                <w:lang w:val="en-US"/>
              </w:rPr>
            </w:pPr>
            <w:r w:rsidRPr="00290C8C">
              <w:rPr>
                <w:sz w:val="24"/>
                <w:szCs w:val="24"/>
                <w:lang w:val="en-US"/>
              </w:rPr>
              <w:t>Communicate with Chair where needed on agenda, timing, next items etc.</w:t>
            </w:r>
          </w:p>
        </w:tc>
        <w:tc>
          <w:tcPr>
            <w:tcW w:w="516" w:type="dxa"/>
          </w:tcPr>
          <w:p w14:paraId="5BAA58D6" w14:textId="77777777" w:rsidR="00423FDB" w:rsidRDefault="00423FDB" w:rsidP="004B5989">
            <w:pPr>
              <w:rPr>
                <w:lang w:val="en-US"/>
              </w:rPr>
            </w:pPr>
          </w:p>
        </w:tc>
      </w:tr>
      <w:tr w:rsidR="00423FDB" w14:paraId="2E1988FA" w14:textId="77777777" w:rsidTr="004B5989">
        <w:tc>
          <w:tcPr>
            <w:tcW w:w="440" w:type="dxa"/>
          </w:tcPr>
          <w:p w14:paraId="0B2444C0" w14:textId="77777777" w:rsidR="00423FDB" w:rsidRDefault="00423FDB" w:rsidP="004B5989">
            <w:pPr>
              <w:rPr>
                <w:b/>
                <w:bCs/>
                <w:lang w:val="en-US"/>
              </w:rPr>
            </w:pPr>
            <w:r>
              <w:rPr>
                <w:b/>
                <w:bCs/>
                <w:lang w:val="en-US"/>
              </w:rPr>
              <w:t>13</w:t>
            </w:r>
          </w:p>
        </w:tc>
        <w:tc>
          <w:tcPr>
            <w:tcW w:w="8060" w:type="dxa"/>
          </w:tcPr>
          <w:p w14:paraId="096E2D87" w14:textId="77777777" w:rsidR="00423FDB" w:rsidRPr="00290C8C" w:rsidRDefault="00423FDB" w:rsidP="004B5989">
            <w:pPr>
              <w:rPr>
                <w:sz w:val="24"/>
                <w:szCs w:val="24"/>
                <w:lang w:val="en-US"/>
              </w:rPr>
            </w:pPr>
            <w:r w:rsidRPr="00290C8C">
              <w:rPr>
                <w:sz w:val="24"/>
                <w:szCs w:val="24"/>
                <w:lang w:val="en-US"/>
              </w:rPr>
              <w:t>Ensure decisions are made where decisions are sought</w:t>
            </w:r>
          </w:p>
        </w:tc>
        <w:tc>
          <w:tcPr>
            <w:tcW w:w="516" w:type="dxa"/>
          </w:tcPr>
          <w:p w14:paraId="62D55B39" w14:textId="77777777" w:rsidR="00423FDB" w:rsidRDefault="00423FDB" w:rsidP="004B5989">
            <w:pPr>
              <w:rPr>
                <w:lang w:val="en-US"/>
              </w:rPr>
            </w:pPr>
          </w:p>
        </w:tc>
      </w:tr>
      <w:tr w:rsidR="00423FDB" w14:paraId="763CEE86" w14:textId="77777777" w:rsidTr="004B5989">
        <w:tc>
          <w:tcPr>
            <w:tcW w:w="9016" w:type="dxa"/>
            <w:gridSpan w:val="3"/>
            <w:shd w:val="clear" w:color="auto" w:fill="C6EFCE"/>
            <w:vAlign w:val="center"/>
          </w:tcPr>
          <w:p w14:paraId="24A8AE8C" w14:textId="77777777" w:rsidR="00423FDB" w:rsidRPr="00290C8C" w:rsidRDefault="00423FDB" w:rsidP="004B5989">
            <w:pPr>
              <w:jc w:val="center"/>
              <w:rPr>
                <w:sz w:val="24"/>
                <w:szCs w:val="24"/>
                <w:lang w:val="en-US"/>
              </w:rPr>
            </w:pPr>
            <w:r w:rsidRPr="00290C8C">
              <w:rPr>
                <w:b/>
                <w:bCs/>
                <w:sz w:val="24"/>
                <w:szCs w:val="24"/>
                <w:lang w:val="en-US"/>
              </w:rPr>
              <w:t>After Meeting</w:t>
            </w:r>
          </w:p>
        </w:tc>
      </w:tr>
      <w:tr w:rsidR="00423FDB" w14:paraId="4FA890DF" w14:textId="77777777" w:rsidTr="004B5989">
        <w:tc>
          <w:tcPr>
            <w:tcW w:w="440" w:type="dxa"/>
          </w:tcPr>
          <w:p w14:paraId="1A977754" w14:textId="77777777" w:rsidR="00423FDB" w:rsidRPr="003E362E" w:rsidRDefault="00423FDB" w:rsidP="004B5989">
            <w:pPr>
              <w:rPr>
                <w:b/>
                <w:bCs/>
                <w:lang w:val="en-US"/>
              </w:rPr>
            </w:pPr>
            <w:r>
              <w:rPr>
                <w:b/>
                <w:bCs/>
                <w:lang w:val="en-US"/>
              </w:rPr>
              <w:t>14</w:t>
            </w:r>
          </w:p>
        </w:tc>
        <w:tc>
          <w:tcPr>
            <w:tcW w:w="8060" w:type="dxa"/>
          </w:tcPr>
          <w:p w14:paraId="3FC993AD" w14:textId="77777777" w:rsidR="00423FDB" w:rsidRPr="00290C8C" w:rsidRDefault="00423FDB" w:rsidP="004B5989">
            <w:pPr>
              <w:rPr>
                <w:sz w:val="24"/>
                <w:szCs w:val="24"/>
                <w:lang w:val="en-US"/>
              </w:rPr>
            </w:pPr>
            <w:r w:rsidRPr="00290C8C">
              <w:rPr>
                <w:sz w:val="24"/>
                <w:szCs w:val="24"/>
                <w:lang w:val="en-US"/>
              </w:rPr>
              <w:t>Circulate Action Items to relevant parties as soon as possible after the meeting</w:t>
            </w:r>
          </w:p>
        </w:tc>
        <w:tc>
          <w:tcPr>
            <w:tcW w:w="516" w:type="dxa"/>
          </w:tcPr>
          <w:p w14:paraId="33333C99" w14:textId="77777777" w:rsidR="00423FDB" w:rsidRDefault="00423FDB" w:rsidP="004B5989">
            <w:pPr>
              <w:rPr>
                <w:lang w:val="en-US"/>
              </w:rPr>
            </w:pPr>
          </w:p>
        </w:tc>
      </w:tr>
      <w:tr w:rsidR="00423FDB" w14:paraId="5E688353" w14:textId="77777777" w:rsidTr="004B5989">
        <w:tc>
          <w:tcPr>
            <w:tcW w:w="440" w:type="dxa"/>
          </w:tcPr>
          <w:p w14:paraId="10CAAC4E" w14:textId="77777777" w:rsidR="00423FDB" w:rsidRDefault="00423FDB" w:rsidP="004B5989">
            <w:pPr>
              <w:rPr>
                <w:b/>
                <w:bCs/>
                <w:lang w:val="en-US"/>
              </w:rPr>
            </w:pPr>
            <w:r>
              <w:rPr>
                <w:b/>
                <w:bCs/>
                <w:lang w:val="en-US"/>
              </w:rPr>
              <w:t>15</w:t>
            </w:r>
          </w:p>
        </w:tc>
        <w:tc>
          <w:tcPr>
            <w:tcW w:w="8060" w:type="dxa"/>
          </w:tcPr>
          <w:p w14:paraId="4A40F863" w14:textId="77777777" w:rsidR="00423FDB" w:rsidRPr="00290C8C" w:rsidRDefault="00423FDB" w:rsidP="004B5989">
            <w:pPr>
              <w:rPr>
                <w:sz w:val="24"/>
                <w:szCs w:val="24"/>
                <w:lang w:val="en-US"/>
              </w:rPr>
            </w:pPr>
            <w:r w:rsidRPr="00290C8C">
              <w:rPr>
                <w:sz w:val="24"/>
                <w:szCs w:val="24"/>
                <w:lang w:val="en-US"/>
              </w:rPr>
              <w:t>Draft Minutes once finalised and agreed circulate</w:t>
            </w:r>
          </w:p>
        </w:tc>
        <w:tc>
          <w:tcPr>
            <w:tcW w:w="516" w:type="dxa"/>
          </w:tcPr>
          <w:p w14:paraId="3985D5D1" w14:textId="77777777" w:rsidR="00423FDB" w:rsidRDefault="00423FDB" w:rsidP="004B5989">
            <w:pPr>
              <w:rPr>
                <w:lang w:val="en-US"/>
              </w:rPr>
            </w:pPr>
          </w:p>
        </w:tc>
      </w:tr>
      <w:tr w:rsidR="00423FDB" w14:paraId="5BA81638" w14:textId="77777777" w:rsidTr="004B5989">
        <w:tc>
          <w:tcPr>
            <w:tcW w:w="440" w:type="dxa"/>
          </w:tcPr>
          <w:p w14:paraId="6A82DD2B" w14:textId="77777777" w:rsidR="00423FDB" w:rsidRDefault="00423FDB" w:rsidP="004B5989">
            <w:pPr>
              <w:rPr>
                <w:b/>
                <w:bCs/>
                <w:lang w:val="en-US"/>
              </w:rPr>
            </w:pPr>
            <w:r>
              <w:rPr>
                <w:b/>
                <w:bCs/>
                <w:lang w:val="en-US"/>
              </w:rPr>
              <w:t>16</w:t>
            </w:r>
          </w:p>
        </w:tc>
        <w:tc>
          <w:tcPr>
            <w:tcW w:w="8060" w:type="dxa"/>
          </w:tcPr>
          <w:p w14:paraId="396BA88B" w14:textId="77777777" w:rsidR="00423FDB" w:rsidRPr="00290C8C" w:rsidRDefault="00423FDB" w:rsidP="004B5989">
            <w:pPr>
              <w:rPr>
                <w:sz w:val="24"/>
                <w:szCs w:val="24"/>
                <w:lang w:val="en-US"/>
              </w:rPr>
            </w:pPr>
            <w:r w:rsidRPr="00290C8C">
              <w:rPr>
                <w:sz w:val="24"/>
                <w:szCs w:val="24"/>
                <w:lang w:val="en-US"/>
              </w:rPr>
              <w:t>Reflection on meeting – (What went well/ What could be improved)</w:t>
            </w:r>
          </w:p>
        </w:tc>
        <w:tc>
          <w:tcPr>
            <w:tcW w:w="516" w:type="dxa"/>
          </w:tcPr>
          <w:p w14:paraId="722DA1E1" w14:textId="77777777" w:rsidR="00423FDB" w:rsidRDefault="00423FDB" w:rsidP="004B5989">
            <w:pPr>
              <w:rPr>
                <w:lang w:val="en-US"/>
              </w:rPr>
            </w:pPr>
          </w:p>
        </w:tc>
      </w:tr>
      <w:tr w:rsidR="00423FDB" w14:paraId="3647E15E" w14:textId="77777777" w:rsidTr="004B5989">
        <w:tc>
          <w:tcPr>
            <w:tcW w:w="440" w:type="dxa"/>
          </w:tcPr>
          <w:p w14:paraId="5A694852" w14:textId="77777777" w:rsidR="00423FDB" w:rsidRDefault="00423FDB" w:rsidP="004B5989">
            <w:pPr>
              <w:rPr>
                <w:b/>
                <w:bCs/>
                <w:lang w:val="en-US"/>
              </w:rPr>
            </w:pPr>
            <w:r>
              <w:rPr>
                <w:b/>
                <w:bCs/>
                <w:lang w:val="en-US"/>
              </w:rPr>
              <w:t>17</w:t>
            </w:r>
          </w:p>
        </w:tc>
        <w:tc>
          <w:tcPr>
            <w:tcW w:w="8060" w:type="dxa"/>
          </w:tcPr>
          <w:p w14:paraId="140853CC" w14:textId="77777777" w:rsidR="00423FDB" w:rsidRPr="00290C8C" w:rsidRDefault="00423FDB" w:rsidP="004B5989">
            <w:pPr>
              <w:rPr>
                <w:sz w:val="24"/>
                <w:szCs w:val="24"/>
                <w:lang w:val="en-US"/>
              </w:rPr>
            </w:pPr>
            <w:r w:rsidRPr="00290C8C">
              <w:rPr>
                <w:sz w:val="24"/>
                <w:szCs w:val="24"/>
                <w:lang w:val="en-US"/>
              </w:rPr>
              <w:t>Reaffirm date of next meeting</w:t>
            </w:r>
          </w:p>
        </w:tc>
        <w:tc>
          <w:tcPr>
            <w:tcW w:w="516" w:type="dxa"/>
          </w:tcPr>
          <w:p w14:paraId="1E838311" w14:textId="77777777" w:rsidR="00423FDB" w:rsidRDefault="00423FDB" w:rsidP="004B5989">
            <w:pPr>
              <w:rPr>
                <w:lang w:val="en-US"/>
              </w:rPr>
            </w:pPr>
          </w:p>
        </w:tc>
      </w:tr>
    </w:tbl>
    <w:p w14:paraId="5603BAF0" w14:textId="77777777" w:rsidR="00290C8C" w:rsidRDefault="00290C8C" w:rsidP="002037F2">
      <w:pPr>
        <w:spacing w:before="1920"/>
        <w:rPr>
          <w:rFonts w:ascii="BrownStd" w:eastAsia="MS Mincho" w:hAnsi="BrownStd" w:cs="Times New Roman"/>
          <w:b/>
          <w:color w:val="008996"/>
          <w:sz w:val="32"/>
          <w:szCs w:val="32"/>
        </w:rPr>
      </w:pPr>
    </w:p>
    <w:p w14:paraId="7FA3A4AD" w14:textId="77777777" w:rsidR="00FA4659" w:rsidRDefault="00FA4659" w:rsidP="00423FDB">
      <w:pPr>
        <w:rPr>
          <w:rFonts w:ascii="BrownStd" w:eastAsia="MS Mincho" w:hAnsi="BrownStd" w:cs="Times New Roman"/>
          <w:b/>
          <w:color w:val="008996"/>
          <w:sz w:val="32"/>
          <w:szCs w:val="32"/>
        </w:rPr>
      </w:pPr>
    </w:p>
    <w:p w14:paraId="661BB19D" w14:textId="26F77DD9" w:rsidR="00423FDB" w:rsidRPr="00814095" w:rsidRDefault="00423FDB" w:rsidP="00423FDB">
      <w:pPr>
        <w:rPr>
          <w:rFonts w:ascii="BrownStd" w:eastAsia="MS Mincho" w:hAnsi="BrownStd" w:cs="Times New Roman"/>
          <w:b/>
          <w:color w:val="008996"/>
          <w:sz w:val="32"/>
          <w:szCs w:val="32"/>
        </w:rPr>
      </w:pPr>
      <w:r w:rsidRPr="00814095">
        <w:rPr>
          <w:rFonts w:ascii="BrownStd" w:eastAsia="MS Mincho" w:hAnsi="BrownStd" w:cs="Times New Roman"/>
          <w:b/>
          <w:color w:val="008996"/>
          <w:sz w:val="32"/>
          <w:szCs w:val="32"/>
        </w:rPr>
        <w:t xml:space="preserve">Discussion </w:t>
      </w:r>
    </w:p>
    <w:p w14:paraId="09A6DF7C" w14:textId="77777777" w:rsidR="00621E6C" w:rsidRDefault="00621E6C" w:rsidP="00423FDB">
      <w:pPr>
        <w:rPr>
          <w:rFonts w:ascii="BrownStd Thin" w:hAnsi="BrownStd Thin"/>
          <w:b/>
          <w:color w:val="009482"/>
          <w:szCs w:val="28"/>
        </w:rPr>
      </w:pPr>
    </w:p>
    <w:p w14:paraId="4F79D210" w14:textId="6FC8E931" w:rsidR="00423FDB" w:rsidRDefault="00423FDB" w:rsidP="00423FDB">
      <w:pPr>
        <w:rPr>
          <w:rFonts w:ascii="BrownStd Thin" w:hAnsi="BrownStd Thin"/>
          <w:b/>
          <w:color w:val="009482"/>
          <w:szCs w:val="28"/>
        </w:rPr>
      </w:pPr>
      <w:r w:rsidRPr="00EB15CA">
        <w:rPr>
          <w:rFonts w:ascii="BrownStd Thin" w:hAnsi="BrownStd Thin"/>
          <w:b/>
          <w:color w:val="009482"/>
          <w:szCs w:val="28"/>
        </w:rPr>
        <w:t>Meeting Dates</w:t>
      </w:r>
    </w:p>
    <w:p w14:paraId="0F7C9D96" w14:textId="6827759B" w:rsidR="00423FDB" w:rsidRDefault="00423FDB" w:rsidP="00290C8C">
      <w:pPr>
        <w:jc w:val="both"/>
      </w:pPr>
      <w:r w:rsidRPr="00841BEB">
        <w:t>An agreed calendar of meeting dates ensure</w:t>
      </w:r>
      <w:r>
        <w:t>s</w:t>
      </w:r>
      <w:r w:rsidRPr="00841BEB">
        <w:t xml:space="preserve"> that people plan and align their schedules appropriately. Generally, </w:t>
      </w:r>
      <w:r>
        <w:t>secretaries should</w:t>
      </w:r>
      <w:r w:rsidRPr="00841BEB">
        <w:t xml:space="preserve"> spend some time in Q4 of each year planning dates for the year ahead. Once the cycle of meetings is agreed this </w:t>
      </w:r>
      <w:r>
        <w:t>timeline</w:t>
      </w:r>
      <w:r w:rsidRPr="00841BEB">
        <w:t xml:space="preserve"> </w:t>
      </w:r>
      <w:r>
        <w:t xml:space="preserve">can be </w:t>
      </w:r>
      <w:r w:rsidRPr="00841BEB">
        <w:t xml:space="preserve">replicated for future </w:t>
      </w:r>
      <w:r>
        <w:t>year</w:t>
      </w:r>
      <w:r w:rsidRPr="00841BEB">
        <w:t xml:space="preserve">s. This shouldn’t preclude the possibility of additional meetings should the need arise </w:t>
      </w:r>
      <w:r>
        <w:t>but will provide some certainty to members and the Executive.</w:t>
      </w:r>
    </w:p>
    <w:p w14:paraId="4CD7B524" w14:textId="77777777" w:rsidR="00290C8C" w:rsidRPr="00841BEB" w:rsidRDefault="00290C8C" w:rsidP="00290C8C">
      <w:pPr>
        <w:jc w:val="both"/>
      </w:pPr>
    </w:p>
    <w:p w14:paraId="3AB63AF1" w14:textId="77777777" w:rsidR="00423FDB" w:rsidRPr="00E852BC" w:rsidRDefault="00423FDB" w:rsidP="00290C8C">
      <w:pPr>
        <w:jc w:val="both"/>
        <w:rPr>
          <w:rFonts w:ascii="BrownStd Thin" w:hAnsi="BrownStd Thin"/>
          <w:b/>
          <w:color w:val="009482"/>
          <w:szCs w:val="28"/>
        </w:rPr>
      </w:pPr>
      <w:r w:rsidRPr="00E852BC">
        <w:rPr>
          <w:rFonts w:ascii="BrownStd Thin" w:hAnsi="BrownStd Thin"/>
          <w:b/>
          <w:color w:val="009482"/>
          <w:szCs w:val="28"/>
        </w:rPr>
        <w:t>Agendas</w:t>
      </w:r>
    </w:p>
    <w:p w14:paraId="7BFFF2E8" w14:textId="77777777" w:rsidR="00423FDB" w:rsidRDefault="00423FDB" w:rsidP="00290C8C">
      <w:pPr>
        <w:jc w:val="both"/>
      </w:pPr>
      <w:r>
        <w:t>The Secretary should ensure that the Chair and CEO have agreed the agenda. The Secretary should also invest some time in planning and crafting the agenda in advance of the meeting to ensure a logical flow to the meeting. Board work programmes</w:t>
      </w:r>
      <w:r>
        <w:rPr>
          <w:rStyle w:val="FootnoteReference"/>
        </w:rPr>
        <w:footnoteReference w:id="1"/>
      </w:r>
      <w:r>
        <w:t xml:space="preserve"> and plans can assist and help with planning an agenda. A sample Board work programme is provided as an Appendix. </w:t>
      </w:r>
    </w:p>
    <w:p w14:paraId="2516B9CD" w14:textId="77777777" w:rsidR="00423FDB" w:rsidRDefault="00423FDB" w:rsidP="00290C8C">
      <w:pPr>
        <w:jc w:val="both"/>
      </w:pPr>
    </w:p>
    <w:p w14:paraId="73E2A956" w14:textId="77777777" w:rsidR="00423FDB" w:rsidRDefault="00423FDB" w:rsidP="00290C8C">
      <w:pPr>
        <w:jc w:val="both"/>
      </w:pPr>
      <w:r>
        <w:t xml:space="preserve"> Allocating indicative times to agenda items can assist in ensuring the meeting agenda is a) realistic and b) remains on track. A sample agenda template is provided as an appendix.  Ideally it should be clear on the relevant paper and or the agenda what action is sought from the Board (</w:t>
      </w:r>
      <w:proofErr w:type="gramStart"/>
      <w:r w:rsidRPr="00A12B64">
        <w:rPr>
          <w:b/>
          <w:bCs/>
        </w:rPr>
        <w:t>i.e.</w:t>
      </w:r>
      <w:proofErr w:type="gramEnd"/>
      <w:r>
        <w:t xml:space="preserve"> noting, discussion or decision)</w:t>
      </w:r>
    </w:p>
    <w:p w14:paraId="59874D77" w14:textId="77777777" w:rsidR="00423FDB" w:rsidRDefault="00423FDB" w:rsidP="00290C8C">
      <w:pPr>
        <w:jc w:val="both"/>
      </w:pPr>
    </w:p>
    <w:p w14:paraId="36B3A692" w14:textId="77777777" w:rsidR="00423FDB" w:rsidRDefault="00423FDB" w:rsidP="00290C8C">
      <w:pPr>
        <w:pStyle w:val="SIHeader3"/>
        <w:jc w:val="both"/>
      </w:pPr>
      <w:r>
        <w:t>Distribution of Board Papers</w:t>
      </w:r>
    </w:p>
    <w:p w14:paraId="250A0ECD" w14:textId="77777777" w:rsidR="00423FDB" w:rsidRDefault="00423FDB" w:rsidP="00290C8C">
      <w:pPr>
        <w:jc w:val="both"/>
      </w:pPr>
      <w:r>
        <w:t>Board packs should be circulated in a timely manner. The Board Standing Orders</w:t>
      </w:r>
      <w:r>
        <w:rPr>
          <w:rStyle w:val="FootnoteReference"/>
        </w:rPr>
        <w:footnoteReference w:id="2"/>
      </w:r>
      <w:r>
        <w:t xml:space="preserve"> will stipulate when this must take </w:t>
      </w:r>
      <w:proofErr w:type="gramStart"/>
      <w:r>
        <w:t>place</w:t>
      </w:r>
      <w:proofErr w:type="gramEnd"/>
      <w:r>
        <w:t xml:space="preserve"> but 5-7 days is generally best practice. The Secretary should ensure that papers are circulated in a timely manner but also that papers are clear, consistent and align with agreed standards. Standardised templates or formatting/writing style guidance can assist in the presentation of Board papers.</w:t>
      </w:r>
    </w:p>
    <w:p w14:paraId="0DE68732" w14:textId="77777777" w:rsidR="00423FDB" w:rsidRDefault="00423FDB" w:rsidP="00290C8C">
      <w:pPr>
        <w:jc w:val="both"/>
      </w:pPr>
    </w:p>
    <w:p w14:paraId="5FDD4FE5" w14:textId="77777777" w:rsidR="00423FDB" w:rsidRDefault="00423FDB" w:rsidP="00290C8C">
      <w:pPr>
        <w:pStyle w:val="SIHeader3"/>
        <w:jc w:val="both"/>
      </w:pPr>
      <w:r>
        <w:t>Conflicts of Interest</w:t>
      </w:r>
      <w:r>
        <w:rPr>
          <w:rStyle w:val="FootnoteReference"/>
        </w:rPr>
        <w:footnoteReference w:id="3"/>
      </w:r>
    </w:p>
    <w:p w14:paraId="484EF003" w14:textId="3B635934" w:rsidR="00423FDB" w:rsidRDefault="00423FDB" w:rsidP="00290C8C">
      <w:pPr>
        <w:jc w:val="both"/>
      </w:pPr>
      <w:r>
        <w:t xml:space="preserve">Secretaries should be aware of areas where members may have a conflict of interest or loyalty. This can be done through a completion of a statement of interest. The secretary should be proactive around Conflicts of Interest as if not probably managed they can create significant risks for the organisation.   </w:t>
      </w:r>
    </w:p>
    <w:p w14:paraId="6D61FB9A" w14:textId="77777777" w:rsidR="00621E6C" w:rsidRDefault="00621E6C" w:rsidP="00290C8C">
      <w:pPr>
        <w:jc w:val="both"/>
      </w:pPr>
    </w:p>
    <w:p w14:paraId="175A8B8B" w14:textId="62FE295F" w:rsidR="00423FDB" w:rsidRDefault="00423FDB" w:rsidP="00290C8C">
      <w:pPr>
        <w:jc w:val="both"/>
      </w:pPr>
      <w:r w:rsidRPr="004722CF">
        <w:t xml:space="preserve">Funding decisions, tendering and procurement are areas where a heightened level of control and vigilance </w:t>
      </w:r>
      <w:r>
        <w:t xml:space="preserve">would be </w:t>
      </w:r>
      <w:r w:rsidRPr="004722CF">
        <w:t xml:space="preserve">expected. </w:t>
      </w:r>
    </w:p>
    <w:p w14:paraId="4B86070A" w14:textId="77777777" w:rsidR="00621E6C" w:rsidRPr="004722CF" w:rsidRDefault="00621E6C" w:rsidP="00290C8C">
      <w:pPr>
        <w:jc w:val="both"/>
      </w:pPr>
    </w:p>
    <w:p w14:paraId="07A80EEB" w14:textId="77777777" w:rsidR="00423FDB" w:rsidRPr="004722CF" w:rsidRDefault="00423FDB" w:rsidP="00290C8C">
      <w:pPr>
        <w:jc w:val="both"/>
        <w:rPr>
          <w:b/>
        </w:rPr>
      </w:pPr>
      <w:r w:rsidRPr="004722CF">
        <w:rPr>
          <w:b/>
        </w:rPr>
        <w:t>Conflicts of Interest are inevitable and will arise, the key is to make sure they are identified, managed, and recorded.</w:t>
      </w:r>
    </w:p>
    <w:p w14:paraId="5551026B" w14:textId="0A4D0D42" w:rsidR="00423FDB" w:rsidRDefault="00423FDB" w:rsidP="00290C8C">
      <w:pPr>
        <w:jc w:val="both"/>
      </w:pPr>
    </w:p>
    <w:p w14:paraId="49025506" w14:textId="79849BEC" w:rsidR="00290C8C" w:rsidRDefault="00290C8C" w:rsidP="00290C8C">
      <w:pPr>
        <w:jc w:val="both"/>
      </w:pPr>
    </w:p>
    <w:p w14:paraId="6F5E9748" w14:textId="77777777" w:rsidR="00290C8C" w:rsidRDefault="00290C8C" w:rsidP="00290C8C">
      <w:pPr>
        <w:jc w:val="both"/>
      </w:pPr>
    </w:p>
    <w:p w14:paraId="3D3D140E" w14:textId="77777777" w:rsidR="00290C8C" w:rsidRDefault="00290C8C" w:rsidP="00290C8C">
      <w:pPr>
        <w:pStyle w:val="SIHeader3"/>
        <w:jc w:val="both"/>
      </w:pPr>
    </w:p>
    <w:p w14:paraId="1FD6B3CA" w14:textId="1BEBB9A1" w:rsidR="00423FDB" w:rsidRDefault="00423FDB" w:rsidP="00290C8C">
      <w:pPr>
        <w:pStyle w:val="SIHeader3"/>
        <w:jc w:val="both"/>
      </w:pPr>
      <w:r>
        <w:t>Action Items</w:t>
      </w:r>
    </w:p>
    <w:p w14:paraId="0ABC1BF6" w14:textId="1ADE8A63" w:rsidR="00423FDB" w:rsidRDefault="00423FDB" w:rsidP="00290C8C">
      <w:pPr>
        <w:jc w:val="both"/>
      </w:pPr>
      <w:r>
        <w:t>Relevant action items need to be recorded, circulated, and reported back on. A sample Action Item tracker is provided as an appendix. This template allows for actions that may not be complete after one meeting to continue to be monitored and updated on at future meetings.</w:t>
      </w:r>
    </w:p>
    <w:p w14:paraId="666FBAB9" w14:textId="77777777" w:rsidR="00290C8C" w:rsidRDefault="00290C8C" w:rsidP="00290C8C">
      <w:pPr>
        <w:jc w:val="both"/>
      </w:pPr>
    </w:p>
    <w:p w14:paraId="6D895C18" w14:textId="77777777" w:rsidR="00423FDB" w:rsidRDefault="00423FDB" w:rsidP="00290C8C">
      <w:pPr>
        <w:pStyle w:val="SIHeader3"/>
        <w:jc w:val="both"/>
      </w:pPr>
      <w:r>
        <w:t xml:space="preserve">Minutes </w:t>
      </w:r>
    </w:p>
    <w:p w14:paraId="499EF99B" w14:textId="77777777" w:rsidR="00423FDB" w:rsidRDefault="00423FDB" w:rsidP="00290C8C">
      <w:pPr>
        <w:jc w:val="both"/>
      </w:pPr>
      <w:r>
        <w:t>Minutes must be clear, objective and accurately reflect the meeting.</w:t>
      </w:r>
    </w:p>
    <w:p w14:paraId="72DA96EF" w14:textId="77777777" w:rsidR="00423FDB" w:rsidRDefault="00423FDB" w:rsidP="00290C8C">
      <w:pPr>
        <w:jc w:val="both"/>
      </w:pPr>
    </w:p>
    <w:p w14:paraId="46DD30AE" w14:textId="001298B5" w:rsidR="00423FDB" w:rsidRDefault="00423FDB" w:rsidP="00290C8C">
      <w:pPr>
        <w:jc w:val="both"/>
      </w:pPr>
      <w:r w:rsidRPr="00235AC2">
        <w:t>There are numerous styles of meeting minutes each with their own individual merits. One popular style is that the minutes mainly capture outcomes and decisions in the meeting. It can also be useful at times to provide a general overview of some key points from a lengthy discussion.</w:t>
      </w:r>
    </w:p>
    <w:p w14:paraId="647900AA" w14:textId="77777777" w:rsidR="00973718" w:rsidRPr="00235AC2" w:rsidRDefault="00973718" w:rsidP="00290C8C">
      <w:pPr>
        <w:jc w:val="both"/>
      </w:pPr>
    </w:p>
    <w:p w14:paraId="2EA165BE" w14:textId="13F487A1" w:rsidR="00423FDB" w:rsidRDefault="00423FDB" w:rsidP="00290C8C">
      <w:pPr>
        <w:jc w:val="both"/>
      </w:pPr>
      <w:r w:rsidRPr="00235AC2">
        <w:t>As Secretaries it can be useful to clarify with the Chair their expectations with regards to minutes. The table below may be instructive as a general guide to a possible approach.</w:t>
      </w:r>
    </w:p>
    <w:p w14:paraId="2703DFF1" w14:textId="77777777" w:rsidR="00973718" w:rsidRPr="00235AC2" w:rsidRDefault="00973718" w:rsidP="00290C8C">
      <w:pPr>
        <w:jc w:val="both"/>
      </w:pPr>
    </w:p>
    <w:tbl>
      <w:tblPr>
        <w:tblStyle w:val="TableGrid"/>
        <w:tblW w:w="8784" w:type="dxa"/>
        <w:tblLook w:val="04A0" w:firstRow="1" w:lastRow="0" w:firstColumn="1" w:lastColumn="0" w:noHBand="0" w:noVBand="1"/>
      </w:tblPr>
      <w:tblGrid>
        <w:gridCol w:w="3788"/>
        <w:gridCol w:w="4996"/>
      </w:tblGrid>
      <w:tr w:rsidR="00423FDB" w:rsidRPr="00DF6002" w14:paraId="1C518C61" w14:textId="77777777" w:rsidTr="00973718">
        <w:tc>
          <w:tcPr>
            <w:tcW w:w="3788" w:type="dxa"/>
          </w:tcPr>
          <w:p w14:paraId="00C8FE66" w14:textId="77777777" w:rsidR="00423FDB" w:rsidRPr="00B61685" w:rsidRDefault="00423FDB" w:rsidP="00290C8C">
            <w:pPr>
              <w:jc w:val="both"/>
              <w:rPr>
                <w:rFonts w:cstheme="majorHAnsi"/>
                <w:b/>
                <w:color w:val="000000" w:themeColor="text1"/>
              </w:rPr>
            </w:pPr>
            <w:r w:rsidRPr="00B61685">
              <w:rPr>
                <w:rFonts w:cstheme="majorHAnsi"/>
                <w:b/>
                <w:color w:val="000000" w:themeColor="text1"/>
              </w:rPr>
              <w:t>Do record</w:t>
            </w:r>
          </w:p>
        </w:tc>
        <w:tc>
          <w:tcPr>
            <w:tcW w:w="4996" w:type="dxa"/>
          </w:tcPr>
          <w:p w14:paraId="39D43066" w14:textId="77777777" w:rsidR="00423FDB" w:rsidRPr="00B61685" w:rsidRDefault="00423FDB" w:rsidP="00290C8C">
            <w:pPr>
              <w:jc w:val="both"/>
              <w:rPr>
                <w:rFonts w:cstheme="majorHAnsi"/>
                <w:b/>
                <w:color w:val="000000" w:themeColor="text1"/>
              </w:rPr>
            </w:pPr>
            <w:r w:rsidRPr="00B61685">
              <w:rPr>
                <w:rFonts w:cstheme="majorHAnsi"/>
                <w:b/>
                <w:color w:val="000000" w:themeColor="text1"/>
              </w:rPr>
              <w:t>Don’t record</w:t>
            </w:r>
          </w:p>
        </w:tc>
      </w:tr>
      <w:tr w:rsidR="00423FDB" w:rsidRPr="00DF6002" w14:paraId="44AC8039" w14:textId="77777777" w:rsidTr="00973718">
        <w:trPr>
          <w:trHeight w:val="1089"/>
        </w:trPr>
        <w:tc>
          <w:tcPr>
            <w:tcW w:w="3788" w:type="dxa"/>
          </w:tcPr>
          <w:p w14:paraId="7F832393" w14:textId="77777777" w:rsidR="00423FDB" w:rsidRPr="00B61685" w:rsidRDefault="00423FDB" w:rsidP="00973718">
            <w:pPr>
              <w:rPr>
                <w:rFonts w:cstheme="majorHAnsi"/>
                <w:color w:val="000000" w:themeColor="text1"/>
              </w:rPr>
            </w:pPr>
            <w:r w:rsidRPr="00B61685">
              <w:rPr>
                <w:rFonts w:cstheme="majorHAnsi"/>
                <w:color w:val="000000" w:themeColor="text1"/>
              </w:rPr>
              <w:t>Decisions and outcomes</w:t>
            </w:r>
          </w:p>
          <w:p w14:paraId="64F8C366" w14:textId="77777777" w:rsidR="00423FDB" w:rsidRPr="00B61685" w:rsidRDefault="00423FDB" w:rsidP="00973718">
            <w:pPr>
              <w:rPr>
                <w:rFonts w:cstheme="majorHAnsi"/>
                <w:color w:val="000000" w:themeColor="text1"/>
              </w:rPr>
            </w:pPr>
            <w:r w:rsidRPr="00B61685">
              <w:rPr>
                <w:rFonts w:cstheme="majorHAnsi"/>
                <w:color w:val="000000" w:themeColor="text1"/>
              </w:rPr>
              <w:t>New information</w:t>
            </w:r>
          </w:p>
          <w:p w14:paraId="366D09C8" w14:textId="77777777" w:rsidR="00423FDB" w:rsidRPr="00B61685" w:rsidRDefault="00423FDB" w:rsidP="00973718">
            <w:pPr>
              <w:rPr>
                <w:rFonts w:cstheme="majorHAnsi"/>
                <w:color w:val="000000" w:themeColor="text1"/>
              </w:rPr>
            </w:pPr>
            <w:r w:rsidRPr="00B61685">
              <w:rPr>
                <w:rFonts w:cstheme="majorHAnsi"/>
                <w:color w:val="000000" w:themeColor="text1"/>
              </w:rPr>
              <w:t>Expected Actions</w:t>
            </w:r>
          </w:p>
          <w:p w14:paraId="101CFC73" w14:textId="77777777" w:rsidR="00423FDB" w:rsidRPr="00B61685" w:rsidRDefault="00423FDB" w:rsidP="00973718">
            <w:pPr>
              <w:rPr>
                <w:rFonts w:cstheme="majorHAnsi"/>
                <w:b/>
                <w:color w:val="000000" w:themeColor="text1"/>
              </w:rPr>
            </w:pPr>
            <w:r w:rsidRPr="00B61685">
              <w:rPr>
                <w:rFonts w:cstheme="majorHAnsi"/>
                <w:color w:val="000000" w:themeColor="text1"/>
              </w:rPr>
              <w:t>Next Steps</w:t>
            </w:r>
          </w:p>
        </w:tc>
        <w:tc>
          <w:tcPr>
            <w:tcW w:w="4996" w:type="dxa"/>
          </w:tcPr>
          <w:p w14:paraId="430D837F" w14:textId="77777777" w:rsidR="00423FDB" w:rsidRPr="00B61685" w:rsidRDefault="00423FDB" w:rsidP="00973718">
            <w:pPr>
              <w:rPr>
                <w:rFonts w:cstheme="majorHAnsi"/>
                <w:color w:val="000000" w:themeColor="text1"/>
              </w:rPr>
            </w:pPr>
            <w:r w:rsidRPr="00B61685">
              <w:rPr>
                <w:rFonts w:cstheme="majorHAnsi"/>
                <w:color w:val="000000" w:themeColor="text1"/>
              </w:rPr>
              <w:t>Old material (in detail)</w:t>
            </w:r>
          </w:p>
          <w:p w14:paraId="787A700E" w14:textId="77777777" w:rsidR="00423FDB" w:rsidRPr="00B61685" w:rsidRDefault="00423FDB" w:rsidP="00973718">
            <w:pPr>
              <w:rPr>
                <w:rFonts w:cstheme="majorHAnsi"/>
                <w:color w:val="000000" w:themeColor="text1"/>
              </w:rPr>
            </w:pPr>
            <w:r w:rsidRPr="00B61685">
              <w:rPr>
                <w:rFonts w:cstheme="majorHAnsi"/>
                <w:color w:val="000000" w:themeColor="text1"/>
              </w:rPr>
              <w:t>Redundant information</w:t>
            </w:r>
          </w:p>
          <w:p w14:paraId="0C29CFE3" w14:textId="77777777" w:rsidR="00423FDB" w:rsidRPr="00B61685" w:rsidRDefault="00423FDB" w:rsidP="00973718">
            <w:pPr>
              <w:rPr>
                <w:rFonts w:cstheme="majorHAnsi"/>
                <w:color w:val="000000" w:themeColor="text1"/>
              </w:rPr>
            </w:pPr>
            <w:r w:rsidRPr="00B61685">
              <w:rPr>
                <w:rFonts w:cstheme="majorHAnsi"/>
                <w:color w:val="000000" w:themeColor="text1"/>
              </w:rPr>
              <w:t>Personal Comments (unless specifically requested)</w:t>
            </w:r>
          </w:p>
          <w:p w14:paraId="3B18E240" w14:textId="77777777" w:rsidR="00423FDB" w:rsidRPr="00B61685" w:rsidRDefault="00423FDB" w:rsidP="00973718">
            <w:pPr>
              <w:rPr>
                <w:rFonts w:cstheme="majorHAnsi"/>
                <w:b/>
                <w:color w:val="000000" w:themeColor="text1"/>
              </w:rPr>
            </w:pPr>
            <w:r w:rsidRPr="00B61685">
              <w:rPr>
                <w:rFonts w:cstheme="majorHAnsi"/>
                <w:color w:val="000000" w:themeColor="text1"/>
              </w:rPr>
              <w:t>He said/She said information</w:t>
            </w:r>
          </w:p>
        </w:tc>
      </w:tr>
    </w:tbl>
    <w:p w14:paraId="28BFF5C8" w14:textId="77777777" w:rsidR="00423FDB" w:rsidRPr="00DF6002" w:rsidRDefault="00423FDB" w:rsidP="00290C8C">
      <w:pPr>
        <w:pStyle w:val="ListParagraph"/>
        <w:jc w:val="both"/>
        <w:rPr>
          <w:rFonts w:ascii="Garamond" w:hAnsi="Garamond"/>
          <w:b/>
        </w:rPr>
      </w:pPr>
    </w:p>
    <w:p w14:paraId="6744C2C9" w14:textId="77777777" w:rsidR="00423FDB" w:rsidRPr="00235AC2" w:rsidRDefault="00423FDB" w:rsidP="00290C8C">
      <w:pPr>
        <w:jc w:val="both"/>
      </w:pPr>
      <w:r w:rsidRPr="00235AC2">
        <w:t>Draft Minutes can be issued shortly after the meeting. There should</w:t>
      </w:r>
      <w:r>
        <w:t xml:space="preserve"> always</w:t>
      </w:r>
      <w:r w:rsidRPr="00235AC2">
        <w:t xml:space="preserve"> be ample time to review minutes prior to approval.</w:t>
      </w:r>
    </w:p>
    <w:p w14:paraId="53F17DA6" w14:textId="16EB75BF" w:rsidR="00423FDB" w:rsidRDefault="00423FDB" w:rsidP="00423FDB">
      <w:pPr>
        <w:rPr>
          <w:rFonts w:ascii="Garamond" w:hAnsi="Garamond"/>
        </w:rPr>
      </w:pPr>
    </w:p>
    <w:p w14:paraId="28CC465F" w14:textId="33EF761C" w:rsidR="002037F2" w:rsidRDefault="002037F2" w:rsidP="00423FDB">
      <w:r>
        <w:br w:type="page"/>
      </w:r>
    </w:p>
    <w:p w14:paraId="0D92B063" w14:textId="77777777" w:rsidR="002037F2" w:rsidRDefault="002037F2" w:rsidP="00423FDB">
      <w:pPr>
        <w:pStyle w:val="Heading1"/>
      </w:pPr>
      <w:bookmarkStart w:id="0" w:name="_Toc61617305"/>
    </w:p>
    <w:p w14:paraId="0766D310" w14:textId="6021D91A" w:rsidR="00423FDB" w:rsidRPr="00DF6002" w:rsidRDefault="00423FDB" w:rsidP="00423FDB">
      <w:pPr>
        <w:pStyle w:val="Heading1"/>
      </w:pPr>
      <w:r w:rsidRPr="00DF6002">
        <w:t xml:space="preserve">Appendix </w:t>
      </w:r>
      <w:r>
        <w:t>1</w:t>
      </w:r>
      <w:r w:rsidRPr="00DF6002">
        <w:t>: Sample Agenda Template</w:t>
      </w:r>
      <w:bookmarkEnd w:id="0"/>
    </w:p>
    <w:p w14:paraId="0EBBC802" w14:textId="77777777" w:rsidR="00423FDB" w:rsidRPr="00DF6002" w:rsidRDefault="00423FDB" w:rsidP="00423FDB">
      <w:pPr>
        <w:rPr>
          <w:rFonts w:ascii="Garamond" w:hAnsi="Garamond"/>
          <w:b/>
        </w:rPr>
      </w:pPr>
    </w:p>
    <w:tbl>
      <w:tblPr>
        <w:tblStyle w:val="TableGrid"/>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10"/>
      </w:tblGrid>
      <w:tr w:rsidR="00423FDB" w:rsidRPr="00B8101B" w14:paraId="16C411EF" w14:textId="77777777" w:rsidTr="004B5989">
        <w:trPr>
          <w:trHeight w:val="397"/>
        </w:trPr>
        <w:tc>
          <w:tcPr>
            <w:tcW w:w="2268" w:type="dxa"/>
            <w:vAlign w:val="center"/>
            <w:hideMark/>
          </w:tcPr>
          <w:p w14:paraId="54F4BB3C" w14:textId="77777777" w:rsidR="00423FDB" w:rsidRPr="00B8101B" w:rsidRDefault="00423FDB" w:rsidP="004B5989">
            <w:pPr>
              <w:spacing w:line="276" w:lineRule="auto"/>
              <w:rPr>
                <w:rFonts w:cstheme="minorHAnsi"/>
                <w:b/>
                <w:lang w:val="ga-IE"/>
              </w:rPr>
            </w:pPr>
            <w:r w:rsidRPr="00B8101B">
              <w:rPr>
                <w:rFonts w:cstheme="minorHAnsi"/>
                <w:b/>
                <w:lang w:val="ga-IE"/>
              </w:rPr>
              <w:t>Meeting:</w:t>
            </w:r>
          </w:p>
        </w:tc>
        <w:tc>
          <w:tcPr>
            <w:tcW w:w="7510" w:type="dxa"/>
            <w:vAlign w:val="center"/>
            <w:hideMark/>
          </w:tcPr>
          <w:p w14:paraId="4BBFC3B7" w14:textId="77777777" w:rsidR="00423FDB" w:rsidRPr="00B8101B" w:rsidRDefault="00423FDB" w:rsidP="004B5989">
            <w:pPr>
              <w:spacing w:line="276" w:lineRule="auto"/>
              <w:rPr>
                <w:rFonts w:cstheme="minorHAnsi"/>
                <w:lang w:val="ga-IE"/>
              </w:rPr>
            </w:pPr>
            <w:r w:rsidRPr="00B8101B">
              <w:rPr>
                <w:rFonts w:cstheme="minorHAnsi"/>
                <w:lang w:val="ga-IE"/>
              </w:rPr>
              <w:t>Board Meeting</w:t>
            </w:r>
          </w:p>
        </w:tc>
      </w:tr>
      <w:tr w:rsidR="00423FDB" w:rsidRPr="00B8101B" w14:paraId="0C303F76" w14:textId="77777777" w:rsidTr="004B5989">
        <w:trPr>
          <w:trHeight w:val="397"/>
        </w:trPr>
        <w:tc>
          <w:tcPr>
            <w:tcW w:w="2268" w:type="dxa"/>
            <w:vAlign w:val="center"/>
            <w:hideMark/>
          </w:tcPr>
          <w:p w14:paraId="7AF0B81D" w14:textId="77777777" w:rsidR="00423FDB" w:rsidRPr="00B8101B" w:rsidRDefault="00423FDB" w:rsidP="004B5989">
            <w:pPr>
              <w:spacing w:line="276" w:lineRule="auto"/>
              <w:rPr>
                <w:rFonts w:cstheme="minorHAnsi"/>
                <w:b/>
                <w:lang w:val="ga-IE"/>
              </w:rPr>
            </w:pPr>
            <w:r w:rsidRPr="00B8101B">
              <w:rPr>
                <w:rFonts w:cstheme="minorHAnsi"/>
                <w:b/>
                <w:lang w:val="ga-IE"/>
              </w:rPr>
              <w:t>Date:</w:t>
            </w:r>
          </w:p>
        </w:tc>
        <w:tc>
          <w:tcPr>
            <w:tcW w:w="7510" w:type="dxa"/>
            <w:vAlign w:val="center"/>
            <w:hideMark/>
          </w:tcPr>
          <w:p w14:paraId="7FD43CDF" w14:textId="77777777" w:rsidR="00423FDB" w:rsidRPr="00B8101B" w:rsidRDefault="00423FDB" w:rsidP="004B5989">
            <w:pPr>
              <w:spacing w:line="276" w:lineRule="auto"/>
              <w:rPr>
                <w:rFonts w:cstheme="minorHAnsi"/>
                <w:lang w:val="ga-IE"/>
              </w:rPr>
            </w:pPr>
            <w:r w:rsidRPr="00B8101B">
              <w:rPr>
                <w:rFonts w:cstheme="minorHAnsi"/>
                <w:lang w:val="ga-IE"/>
              </w:rPr>
              <w:t>10am, 25 February 2022</w:t>
            </w:r>
          </w:p>
        </w:tc>
      </w:tr>
      <w:tr w:rsidR="00423FDB" w:rsidRPr="00B8101B" w14:paraId="2DA727DF" w14:textId="77777777" w:rsidTr="004B5989">
        <w:trPr>
          <w:trHeight w:val="397"/>
        </w:trPr>
        <w:tc>
          <w:tcPr>
            <w:tcW w:w="2268" w:type="dxa"/>
            <w:vAlign w:val="center"/>
            <w:hideMark/>
          </w:tcPr>
          <w:p w14:paraId="31FF3C81" w14:textId="77777777" w:rsidR="00423FDB" w:rsidRPr="00B8101B" w:rsidRDefault="00423FDB" w:rsidP="004B5989">
            <w:pPr>
              <w:spacing w:line="276" w:lineRule="auto"/>
              <w:rPr>
                <w:rFonts w:cstheme="minorHAnsi"/>
                <w:b/>
                <w:lang w:val="ga-IE"/>
              </w:rPr>
            </w:pPr>
            <w:r w:rsidRPr="00B8101B">
              <w:rPr>
                <w:rFonts w:cstheme="minorHAnsi"/>
                <w:b/>
                <w:lang w:val="ga-IE"/>
              </w:rPr>
              <w:t>Location:</w:t>
            </w:r>
          </w:p>
        </w:tc>
        <w:tc>
          <w:tcPr>
            <w:tcW w:w="7510" w:type="dxa"/>
            <w:vAlign w:val="center"/>
            <w:hideMark/>
          </w:tcPr>
          <w:p w14:paraId="27C0E1E7" w14:textId="77777777" w:rsidR="00423FDB" w:rsidRPr="00B8101B" w:rsidRDefault="00423FDB" w:rsidP="004B5989">
            <w:pPr>
              <w:spacing w:line="276" w:lineRule="auto"/>
              <w:rPr>
                <w:rFonts w:cstheme="minorHAnsi"/>
                <w:lang w:val="ga-IE"/>
              </w:rPr>
            </w:pPr>
            <w:r w:rsidRPr="00B8101B">
              <w:rPr>
                <w:rFonts w:cstheme="minorHAnsi"/>
                <w:lang w:val="ga-IE"/>
              </w:rPr>
              <w:t>Sport HQ</w:t>
            </w:r>
          </w:p>
        </w:tc>
      </w:tr>
    </w:tbl>
    <w:p w14:paraId="00B15E66" w14:textId="77777777" w:rsidR="00423FDB" w:rsidRPr="00B8101B" w:rsidRDefault="00423FDB" w:rsidP="00423FDB">
      <w:pPr>
        <w:spacing w:line="276" w:lineRule="auto"/>
        <w:rPr>
          <w:rFonts w:cstheme="minorHAnsi"/>
          <w:b/>
        </w:rPr>
      </w:pPr>
    </w:p>
    <w:tbl>
      <w:tblPr>
        <w:tblW w:w="13042" w:type="dxa"/>
        <w:tblInd w:w="-1800" w:type="dxa"/>
        <w:tblCellMar>
          <w:left w:w="0" w:type="dxa"/>
          <w:right w:w="0" w:type="dxa"/>
        </w:tblCellMar>
        <w:tblLook w:val="04A0" w:firstRow="1" w:lastRow="0" w:firstColumn="1" w:lastColumn="0" w:noHBand="0" w:noVBand="1"/>
      </w:tblPr>
      <w:tblGrid>
        <w:gridCol w:w="6093"/>
        <w:gridCol w:w="1273"/>
        <w:gridCol w:w="1276"/>
        <w:gridCol w:w="1418"/>
        <w:gridCol w:w="2982"/>
      </w:tblGrid>
      <w:tr w:rsidR="00423FDB" w:rsidRPr="00B8101B" w14:paraId="66C68CE2" w14:textId="77777777" w:rsidTr="004F72EE">
        <w:trPr>
          <w:trHeight w:val="1182"/>
        </w:trPr>
        <w:tc>
          <w:tcPr>
            <w:tcW w:w="8642" w:type="dxa"/>
            <w:gridSpan w:val="3"/>
            <w:tcMar>
              <w:top w:w="0" w:type="dxa"/>
              <w:left w:w="108" w:type="dxa"/>
              <w:bottom w:w="0" w:type="dxa"/>
              <w:right w:w="108" w:type="dxa"/>
            </w:tcMar>
            <w:vAlign w:val="center"/>
            <w:hideMark/>
          </w:tcPr>
          <w:p w14:paraId="2F7F0E00" w14:textId="12757E43" w:rsidR="00423FDB" w:rsidRPr="00B8101B" w:rsidRDefault="004F72EE" w:rsidP="004B5989">
            <w:pPr>
              <w:spacing w:line="276" w:lineRule="auto"/>
              <w:rPr>
                <w:rFonts w:cstheme="minorHAnsi"/>
                <w:b/>
                <w:lang w:val="ga-IE"/>
              </w:rPr>
            </w:pPr>
            <w:r>
              <w:rPr>
                <w:rFonts w:cstheme="minorHAnsi"/>
                <w:b/>
                <w:lang w:val="ga-IE"/>
              </w:rPr>
              <w:t xml:space="preserve">      </w:t>
            </w:r>
            <w:r w:rsidR="00423FDB" w:rsidRPr="00B8101B">
              <w:rPr>
                <w:rFonts w:cstheme="minorHAnsi"/>
                <w:b/>
                <w:lang w:val="ga-IE"/>
              </w:rPr>
              <w:t>Agenda:</w:t>
            </w:r>
          </w:p>
        </w:tc>
        <w:tc>
          <w:tcPr>
            <w:tcW w:w="1418" w:type="dxa"/>
          </w:tcPr>
          <w:p w14:paraId="3848F084" w14:textId="77777777" w:rsidR="00423FDB" w:rsidRPr="00B8101B" w:rsidRDefault="00423FDB" w:rsidP="004B5989">
            <w:pPr>
              <w:spacing w:line="276" w:lineRule="auto"/>
              <w:rPr>
                <w:rFonts w:cstheme="minorHAnsi"/>
                <w:b/>
                <w:lang w:val="ga-IE"/>
              </w:rPr>
            </w:pPr>
          </w:p>
        </w:tc>
        <w:tc>
          <w:tcPr>
            <w:tcW w:w="2982" w:type="dxa"/>
          </w:tcPr>
          <w:p w14:paraId="613FC71D" w14:textId="77777777" w:rsidR="00423FDB" w:rsidRPr="00B8101B" w:rsidRDefault="00423FDB" w:rsidP="004B5989">
            <w:pPr>
              <w:spacing w:line="276" w:lineRule="auto"/>
              <w:rPr>
                <w:rFonts w:cstheme="minorHAnsi"/>
                <w:b/>
                <w:lang w:val="ga-IE"/>
              </w:rPr>
            </w:pPr>
          </w:p>
        </w:tc>
      </w:tr>
      <w:tr w:rsidR="00423FDB" w:rsidRPr="00B8101B" w14:paraId="23C06656" w14:textId="77777777" w:rsidTr="004F72EE">
        <w:trPr>
          <w:trHeight w:val="567"/>
        </w:trPr>
        <w:tc>
          <w:tcPr>
            <w:tcW w:w="6093" w:type="dxa"/>
            <w:tcMar>
              <w:top w:w="0" w:type="dxa"/>
              <w:left w:w="108" w:type="dxa"/>
              <w:bottom w:w="0" w:type="dxa"/>
              <w:right w:w="108" w:type="dxa"/>
            </w:tcMar>
            <w:vAlign w:val="center"/>
            <w:hideMark/>
          </w:tcPr>
          <w:p w14:paraId="6A17A2C6" w14:textId="29A69C5B" w:rsidR="00423FDB" w:rsidRPr="00B8101B" w:rsidRDefault="004F72EE" w:rsidP="004B5989">
            <w:pPr>
              <w:spacing w:line="276" w:lineRule="auto"/>
              <w:rPr>
                <w:rFonts w:cstheme="minorHAnsi"/>
                <w:b/>
                <w:bCs/>
                <w:lang w:val="ga-IE"/>
              </w:rPr>
            </w:pPr>
            <w:r>
              <w:rPr>
                <w:rFonts w:cstheme="minorHAnsi"/>
                <w:b/>
                <w:bCs/>
                <w:lang w:val="ga-IE"/>
              </w:rPr>
              <w:t xml:space="preserve">             </w:t>
            </w:r>
            <w:r w:rsidR="00423FDB" w:rsidRPr="00B8101B">
              <w:rPr>
                <w:rFonts w:cstheme="minorHAnsi"/>
                <w:b/>
                <w:bCs/>
                <w:lang w:val="ga-IE"/>
              </w:rPr>
              <w:t>Item</w:t>
            </w:r>
          </w:p>
        </w:tc>
        <w:tc>
          <w:tcPr>
            <w:tcW w:w="1273" w:type="dxa"/>
            <w:tcMar>
              <w:top w:w="0" w:type="dxa"/>
              <w:left w:w="108" w:type="dxa"/>
              <w:bottom w:w="0" w:type="dxa"/>
              <w:right w:w="108" w:type="dxa"/>
            </w:tcMar>
            <w:vAlign w:val="center"/>
            <w:hideMark/>
          </w:tcPr>
          <w:p w14:paraId="27CC7C9E" w14:textId="77777777" w:rsidR="00423FDB" w:rsidRPr="00B8101B" w:rsidRDefault="00423FDB" w:rsidP="004B5989">
            <w:pPr>
              <w:spacing w:line="276" w:lineRule="auto"/>
              <w:jc w:val="center"/>
              <w:rPr>
                <w:rFonts w:cstheme="minorHAnsi"/>
                <w:b/>
                <w:bCs/>
                <w:lang w:val="ga-IE"/>
              </w:rPr>
            </w:pPr>
            <w:r w:rsidRPr="00B8101B">
              <w:rPr>
                <w:rFonts w:cstheme="minorHAnsi"/>
                <w:b/>
                <w:bCs/>
                <w:lang w:val="ga-IE"/>
              </w:rPr>
              <w:t>Advance Material</w:t>
            </w:r>
          </w:p>
        </w:tc>
        <w:tc>
          <w:tcPr>
            <w:tcW w:w="1276" w:type="dxa"/>
            <w:tcMar>
              <w:top w:w="0" w:type="dxa"/>
              <w:left w:w="108" w:type="dxa"/>
              <w:bottom w:w="0" w:type="dxa"/>
              <w:right w:w="108" w:type="dxa"/>
            </w:tcMar>
            <w:vAlign w:val="center"/>
            <w:hideMark/>
          </w:tcPr>
          <w:p w14:paraId="6AD58872" w14:textId="77777777" w:rsidR="00423FDB" w:rsidRPr="00B8101B" w:rsidRDefault="00423FDB" w:rsidP="004B5989">
            <w:pPr>
              <w:spacing w:line="276" w:lineRule="auto"/>
              <w:jc w:val="center"/>
              <w:rPr>
                <w:rFonts w:cstheme="minorHAnsi"/>
                <w:b/>
                <w:bCs/>
                <w:lang w:val="ga-IE"/>
              </w:rPr>
            </w:pPr>
            <w:r w:rsidRPr="00B8101B">
              <w:rPr>
                <w:rFonts w:cstheme="minorHAnsi"/>
                <w:b/>
                <w:bCs/>
                <w:lang w:val="ga-IE"/>
              </w:rPr>
              <w:t>Action</w:t>
            </w:r>
          </w:p>
        </w:tc>
        <w:tc>
          <w:tcPr>
            <w:tcW w:w="1418" w:type="dxa"/>
          </w:tcPr>
          <w:p w14:paraId="1CE06F75" w14:textId="77777777" w:rsidR="00423FDB" w:rsidRPr="00B8101B" w:rsidRDefault="00423FDB" w:rsidP="004B5989">
            <w:pPr>
              <w:spacing w:line="276" w:lineRule="auto"/>
              <w:jc w:val="center"/>
              <w:rPr>
                <w:rFonts w:cstheme="minorHAnsi"/>
                <w:b/>
                <w:bCs/>
                <w:lang w:val="ga-IE"/>
              </w:rPr>
            </w:pPr>
            <w:r w:rsidRPr="00B8101B">
              <w:rPr>
                <w:rFonts w:cstheme="minorHAnsi"/>
                <w:b/>
                <w:bCs/>
                <w:lang w:val="ga-IE"/>
              </w:rPr>
              <w:t>Indicative Time</w:t>
            </w:r>
          </w:p>
        </w:tc>
        <w:tc>
          <w:tcPr>
            <w:tcW w:w="2982" w:type="dxa"/>
          </w:tcPr>
          <w:p w14:paraId="6920A0A9" w14:textId="77777777" w:rsidR="00423FDB" w:rsidRPr="00B8101B" w:rsidRDefault="00423FDB" w:rsidP="004B5989">
            <w:pPr>
              <w:spacing w:line="276" w:lineRule="auto"/>
              <w:jc w:val="center"/>
              <w:rPr>
                <w:rFonts w:cstheme="minorHAnsi"/>
                <w:b/>
                <w:bCs/>
                <w:lang w:val="ga-IE"/>
              </w:rPr>
            </w:pPr>
          </w:p>
        </w:tc>
      </w:tr>
      <w:tr w:rsidR="00423FDB" w:rsidRPr="00B8101B" w14:paraId="56F530BD" w14:textId="77777777" w:rsidTr="004F72EE">
        <w:trPr>
          <w:trHeight w:val="567"/>
        </w:trPr>
        <w:tc>
          <w:tcPr>
            <w:tcW w:w="6093" w:type="dxa"/>
            <w:tcMar>
              <w:top w:w="0" w:type="dxa"/>
              <w:left w:w="108" w:type="dxa"/>
              <w:bottom w:w="0" w:type="dxa"/>
              <w:right w:w="108" w:type="dxa"/>
            </w:tcMar>
            <w:vAlign w:val="center"/>
            <w:hideMark/>
          </w:tcPr>
          <w:p w14:paraId="2722BD25"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Apologies</w:t>
            </w:r>
          </w:p>
        </w:tc>
        <w:tc>
          <w:tcPr>
            <w:tcW w:w="1273" w:type="dxa"/>
            <w:tcMar>
              <w:top w:w="0" w:type="dxa"/>
              <w:left w:w="108" w:type="dxa"/>
              <w:bottom w:w="0" w:type="dxa"/>
              <w:right w:w="108" w:type="dxa"/>
            </w:tcMar>
            <w:vAlign w:val="center"/>
            <w:hideMark/>
          </w:tcPr>
          <w:p w14:paraId="7ABF0E5A"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1276" w:type="dxa"/>
            <w:tcMar>
              <w:top w:w="0" w:type="dxa"/>
              <w:left w:w="108" w:type="dxa"/>
              <w:bottom w:w="0" w:type="dxa"/>
              <w:right w:w="108" w:type="dxa"/>
            </w:tcMar>
            <w:vAlign w:val="center"/>
            <w:hideMark/>
          </w:tcPr>
          <w:p w14:paraId="0E9691B4" w14:textId="77777777" w:rsidR="00423FDB" w:rsidRPr="00B8101B" w:rsidRDefault="00423FDB" w:rsidP="004B5989">
            <w:pPr>
              <w:spacing w:line="276" w:lineRule="auto"/>
              <w:jc w:val="center"/>
              <w:rPr>
                <w:rFonts w:cstheme="minorHAnsi"/>
                <w:lang w:val="ga-IE"/>
              </w:rPr>
            </w:pPr>
            <w:r w:rsidRPr="00B8101B">
              <w:rPr>
                <w:rFonts w:cstheme="minorHAnsi"/>
                <w:lang w:val="ga-IE"/>
              </w:rPr>
              <w:t>Noting</w:t>
            </w:r>
          </w:p>
        </w:tc>
        <w:tc>
          <w:tcPr>
            <w:tcW w:w="1418" w:type="dxa"/>
            <w:vAlign w:val="center"/>
          </w:tcPr>
          <w:p w14:paraId="4160555F"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2982" w:type="dxa"/>
          </w:tcPr>
          <w:p w14:paraId="27B7F315" w14:textId="77777777" w:rsidR="00423FDB" w:rsidRPr="00B8101B" w:rsidRDefault="00423FDB" w:rsidP="004B5989">
            <w:pPr>
              <w:spacing w:line="276" w:lineRule="auto"/>
              <w:jc w:val="center"/>
              <w:rPr>
                <w:rFonts w:cstheme="minorHAnsi"/>
                <w:lang w:val="ga-IE"/>
              </w:rPr>
            </w:pPr>
          </w:p>
        </w:tc>
      </w:tr>
      <w:tr w:rsidR="00423FDB" w:rsidRPr="00B8101B" w14:paraId="41DEBD2C" w14:textId="77777777" w:rsidTr="004F72EE">
        <w:trPr>
          <w:trHeight w:val="567"/>
        </w:trPr>
        <w:tc>
          <w:tcPr>
            <w:tcW w:w="6093" w:type="dxa"/>
            <w:tcMar>
              <w:top w:w="0" w:type="dxa"/>
              <w:left w:w="108" w:type="dxa"/>
              <w:bottom w:w="0" w:type="dxa"/>
              <w:right w:w="108" w:type="dxa"/>
            </w:tcMar>
            <w:vAlign w:val="center"/>
          </w:tcPr>
          <w:p w14:paraId="175BA0C6"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Declaration on Conflicts of Interest</w:t>
            </w:r>
          </w:p>
        </w:tc>
        <w:tc>
          <w:tcPr>
            <w:tcW w:w="1273" w:type="dxa"/>
            <w:tcMar>
              <w:top w:w="0" w:type="dxa"/>
              <w:left w:w="108" w:type="dxa"/>
              <w:bottom w:w="0" w:type="dxa"/>
              <w:right w:w="108" w:type="dxa"/>
            </w:tcMar>
            <w:vAlign w:val="center"/>
          </w:tcPr>
          <w:p w14:paraId="313384CD"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1276" w:type="dxa"/>
            <w:tcMar>
              <w:top w:w="0" w:type="dxa"/>
              <w:left w:w="108" w:type="dxa"/>
              <w:bottom w:w="0" w:type="dxa"/>
              <w:right w:w="108" w:type="dxa"/>
            </w:tcMar>
            <w:vAlign w:val="center"/>
          </w:tcPr>
          <w:p w14:paraId="207A8125" w14:textId="77777777" w:rsidR="00423FDB" w:rsidRPr="00B8101B" w:rsidRDefault="00423FDB" w:rsidP="004B5989">
            <w:pPr>
              <w:spacing w:line="276" w:lineRule="auto"/>
              <w:jc w:val="center"/>
              <w:rPr>
                <w:rFonts w:cstheme="minorHAnsi"/>
                <w:lang w:val="ga-IE"/>
              </w:rPr>
            </w:pPr>
            <w:r w:rsidRPr="00B8101B">
              <w:rPr>
                <w:rFonts w:cstheme="minorHAnsi"/>
                <w:lang w:val="ga-IE"/>
              </w:rPr>
              <w:t>Noting</w:t>
            </w:r>
          </w:p>
        </w:tc>
        <w:tc>
          <w:tcPr>
            <w:tcW w:w="1418" w:type="dxa"/>
            <w:vAlign w:val="center"/>
          </w:tcPr>
          <w:p w14:paraId="16B925A9"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2982" w:type="dxa"/>
          </w:tcPr>
          <w:p w14:paraId="57E6873B" w14:textId="77777777" w:rsidR="00423FDB" w:rsidRPr="00B8101B" w:rsidRDefault="00423FDB" w:rsidP="004B5989">
            <w:pPr>
              <w:spacing w:line="276" w:lineRule="auto"/>
              <w:jc w:val="center"/>
              <w:rPr>
                <w:rFonts w:cstheme="minorHAnsi"/>
                <w:lang w:val="ga-IE"/>
              </w:rPr>
            </w:pPr>
          </w:p>
        </w:tc>
      </w:tr>
      <w:tr w:rsidR="00423FDB" w:rsidRPr="00B8101B" w14:paraId="730B341A" w14:textId="77777777" w:rsidTr="004F72EE">
        <w:trPr>
          <w:trHeight w:val="567"/>
        </w:trPr>
        <w:tc>
          <w:tcPr>
            <w:tcW w:w="6093" w:type="dxa"/>
            <w:tcMar>
              <w:top w:w="0" w:type="dxa"/>
              <w:left w:w="108" w:type="dxa"/>
              <w:bottom w:w="0" w:type="dxa"/>
              <w:right w:w="108" w:type="dxa"/>
            </w:tcMar>
            <w:vAlign w:val="center"/>
            <w:hideMark/>
          </w:tcPr>
          <w:p w14:paraId="190C198D"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Minutes of previous meeting, 26 November 20</w:t>
            </w:r>
            <w:r>
              <w:rPr>
                <w:rFonts w:cstheme="minorHAnsi"/>
                <w:lang w:val="ga-IE"/>
              </w:rPr>
              <w:t>21</w:t>
            </w:r>
          </w:p>
        </w:tc>
        <w:tc>
          <w:tcPr>
            <w:tcW w:w="1273" w:type="dxa"/>
            <w:tcMar>
              <w:top w:w="0" w:type="dxa"/>
              <w:left w:w="108" w:type="dxa"/>
              <w:bottom w:w="0" w:type="dxa"/>
              <w:right w:w="108" w:type="dxa"/>
            </w:tcMar>
            <w:vAlign w:val="center"/>
            <w:hideMark/>
          </w:tcPr>
          <w:p w14:paraId="003D0487" w14:textId="77777777" w:rsidR="00423FDB" w:rsidRPr="00B8101B" w:rsidRDefault="00423FDB" w:rsidP="004B5989">
            <w:pPr>
              <w:spacing w:line="276" w:lineRule="auto"/>
              <w:jc w:val="center"/>
              <w:rPr>
                <w:rFonts w:cstheme="minorHAnsi"/>
                <w:lang w:val="ga-IE"/>
              </w:rPr>
            </w:pPr>
            <w:r w:rsidRPr="00B8101B">
              <w:rPr>
                <w:rFonts w:cstheme="minorHAnsi"/>
                <w:lang w:val="ga-IE"/>
              </w:rPr>
              <w:t>Yes</w:t>
            </w:r>
          </w:p>
        </w:tc>
        <w:tc>
          <w:tcPr>
            <w:tcW w:w="1276" w:type="dxa"/>
            <w:tcMar>
              <w:top w:w="0" w:type="dxa"/>
              <w:left w:w="108" w:type="dxa"/>
              <w:bottom w:w="0" w:type="dxa"/>
              <w:right w:w="108" w:type="dxa"/>
            </w:tcMar>
            <w:vAlign w:val="center"/>
            <w:hideMark/>
          </w:tcPr>
          <w:p w14:paraId="3FE35B67" w14:textId="77777777" w:rsidR="00423FDB" w:rsidRPr="00B8101B" w:rsidRDefault="00423FDB" w:rsidP="004B5989">
            <w:pPr>
              <w:spacing w:line="276" w:lineRule="auto"/>
              <w:jc w:val="center"/>
              <w:rPr>
                <w:rFonts w:cstheme="minorHAnsi"/>
                <w:lang w:val="ga-IE"/>
              </w:rPr>
            </w:pPr>
            <w:r w:rsidRPr="00B8101B">
              <w:rPr>
                <w:rFonts w:cstheme="minorHAnsi"/>
                <w:lang w:val="ga-IE"/>
              </w:rPr>
              <w:t>Approval</w:t>
            </w:r>
          </w:p>
        </w:tc>
        <w:tc>
          <w:tcPr>
            <w:tcW w:w="1418" w:type="dxa"/>
            <w:vAlign w:val="center"/>
          </w:tcPr>
          <w:p w14:paraId="10364647" w14:textId="77777777" w:rsidR="00423FDB" w:rsidRPr="00B8101B" w:rsidRDefault="00423FDB" w:rsidP="004B5989">
            <w:pPr>
              <w:spacing w:line="276" w:lineRule="auto"/>
              <w:jc w:val="center"/>
              <w:rPr>
                <w:rFonts w:cstheme="minorHAnsi"/>
                <w:lang w:val="ga-IE"/>
              </w:rPr>
            </w:pPr>
            <w:r w:rsidRPr="00B8101B">
              <w:rPr>
                <w:rFonts w:cstheme="minorHAnsi"/>
                <w:lang w:val="ga-IE"/>
              </w:rPr>
              <w:t>5 minutes</w:t>
            </w:r>
          </w:p>
        </w:tc>
        <w:tc>
          <w:tcPr>
            <w:tcW w:w="2982" w:type="dxa"/>
          </w:tcPr>
          <w:p w14:paraId="0D32DB14" w14:textId="77777777" w:rsidR="00423FDB" w:rsidRPr="00B8101B" w:rsidRDefault="00423FDB" w:rsidP="004B5989">
            <w:pPr>
              <w:spacing w:line="276" w:lineRule="auto"/>
              <w:jc w:val="center"/>
              <w:rPr>
                <w:rFonts w:cstheme="minorHAnsi"/>
                <w:lang w:val="ga-IE"/>
              </w:rPr>
            </w:pPr>
          </w:p>
        </w:tc>
      </w:tr>
      <w:tr w:rsidR="00423FDB" w:rsidRPr="00B8101B" w14:paraId="1C4C37B1" w14:textId="77777777" w:rsidTr="004F72EE">
        <w:trPr>
          <w:trHeight w:val="567"/>
        </w:trPr>
        <w:tc>
          <w:tcPr>
            <w:tcW w:w="6093" w:type="dxa"/>
            <w:tcMar>
              <w:top w:w="0" w:type="dxa"/>
              <w:left w:w="108" w:type="dxa"/>
              <w:bottom w:w="0" w:type="dxa"/>
              <w:right w:w="108" w:type="dxa"/>
            </w:tcMar>
            <w:vAlign w:val="center"/>
            <w:hideMark/>
          </w:tcPr>
          <w:p w14:paraId="0FDABF3C"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Matters arising</w:t>
            </w:r>
          </w:p>
        </w:tc>
        <w:tc>
          <w:tcPr>
            <w:tcW w:w="1273" w:type="dxa"/>
            <w:tcMar>
              <w:top w:w="0" w:type="dxa"/>
              <w:left w:w="108" w:type="dxa"/>
              <w:bottom w:w="0" w:type="dxa"/>
              <w:right w:w="108" w:type="dxa"/>
            </w:tcMar>
            <w:vAlign w:val="center"/>
            <w:hideMark/>
          </w:tcPr>
          <w:p w14:paraId="55E728F4"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1276" w:type="dxa"/>
            <w:tcMar>
              <w:top w:w="0" w:type="dxa"/>
              <w:left w:w="108" w:type="dxa"/>
              <w:bottom w:w="0" w:type="dxa"/>
              <w:right w:w="108" w:type="dxa"/>
            </w:tcMar>
            <w:vAlign w:val="center"/>
            <w:hideMark/>
          </w:tcPr>
          <w:p w14:paraId="201AEF69" w14:textId="77777777" w:rsidR="00423FDB" w:rsidRPr="00B8101B" w:rsidRDefault="00423FDB" w:rsidP="004B5989">
            <w:pPr>
              <w:spacing w:line="276" w:lineRule="auto"/>
              <w:jc w:val="center"/>
              <w:rPr>
                <w:rFonts w:cstheme="minorHAnsi"/>
                <w:lang w:val="ga-IE"/>
              </w:rPr>
            </w:pPr>
            <w:r w:rsidRPr="00B8101B">
              <w:rPr>
                <w:rFonts w:cstheme="minorHAnsi"/>
                <w:lang w:val="ga-IE"/>
              </w:rPr>
              <w:t>Noting</w:t>
            </w:r>
          </w:p>
        </w:tc>
        <w:tc>
          <w:tcPr>
            <w:tcW w:w="1418" w:type="dxa"/>
            <w:vAlign w:val="center"/>
          </w:tcPr>
          <w:p w14:paraId="445F4FA8"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2982" w:type="dxa"/>
          </w:tcPr>
          <w:p w14:paraId="177FC8EF" w14:textId="77777777" w:rsidR="00423FDB" w:rsidRPr="00B8101B" w:rsidRDefault="00423FDB" w:rsidP="004B5989">
            <w:pPr>
              <w:spacing w:line="276" w:lineRule="auto"/>
              <w:jc w:val="center"/>
              <w:rPr>
                <w:rFonts w:cstheme="minorHAnsi"/>
                <w:lang w:val="ga-IE"/>
              </w:rPr>
            </w:pPr>
          </w:p>
        </w:tc>
      </w:tr>
      <w:tr w:rsidR="00423FDB" w:rsidRPr="00B8101B" w14:paraId="4797E31D" w14:textId="77777777" w:rsidTr="004F72EE">
        <w:trPr>
          <w:trHeight w:val="567"/>
        </w:trPr>
        <w:tc>
          <w:tcPr>
            <w:tcW w:w="6093" w:type="dxa"/>
            <w:tcMar>
              <w:top w:w="0" w:type="dxa"/>
              <w:left w:w="108" w:type="dxa"/>
              <w:bottom w:w="0" w:type="dxa"/>
              <w:right w:w="108" w:type="dxa"/>
            </w:tcMar>
            <w:vAlign w:val="center"/>
          </w:tcPr>
          <w:p w14:paraId="330143FD"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Review of Action Items from previous meeting</w:t>
            </w:r>
          </w:p>
        </w:tc>
        <w:tc>
          <w:tcPr>
            <w:tcW w:w="1273" w:type="dxa"/>
            <w:tcMar>
              <w:top w:w="0" w:type="dxa"/>
              <w:left w:w="108" w:type="dxa"/>
              <w:bottom w:w="0" w:type="dxa"/>
              <w:right w:w="108" w:type="dxa"/>
            </w:tcMar>
            <w:vAlign w:val="center"/>
          </w:tcPr>
          <w:p w14:paraId="529A0DB6" w14:textId="77777777" w:rsidR="00423FDB" w:rsidRPr="00B8101B" w:rsidRDefault="00423FDB" w:rsidP="004B5989">
            <w:pPr>
              <w:spacing w:line="276" w:lineRule="auto"/>
              <w:jc w:val="center"/>
              <w:rPr>
                <w:rFonts w:cstheme="minorHAnsi"/>
                <w:lang w:val="ga-IE"/>
              </w:rPr>
            </w:pPr>
            <w:r w:rsidRPr="00B8101B">
              <w:rPr>
                <w:rFonts w:cstheme="minorHAnsi"/>
                <w:lang w:val="ga-IE"/>
              </w:rPr>
              <w:t>Yes</w:t>
            </w:r>
          </w:p>
        </w:tc>
        <w:tc>
          <w:tcPr>
            <w:tcW w:w="1276" w:type="dxa"/>
            <w:tcMar>
              <w:top w:w="0" w:type="dxa"/>
              <w:left w:w="108" w:type="dxa"/>
              <w:bottom w:w="0" w:type="dxa"/>
              <w:right w:w="108" w:type="dxa"/>
            </w:tcMar>
            <w:vAlign w:val="center"/>
          </w:tcPr>
          <w:p w14:paraId="7B0CDFEC" w14:textId="77777777" w:rsidR="00423FDB" w:rsidRPr="00B8101B" w:rsidRDefault="00423FDB" w:rsidP="004B5989">
            <w:pPr>
              <w:spacing w:line="276" w:lineRule="auto"/>
              <w:jc w:val="center"/>
              <w:rPr>
                <w:rFonts w:cstheme="minorHAnsi"/>
                <w:lang w:val="ga-IE"/>
              </w:rPr>
            </w:pPr>
            <w:r w:rsidRPr="00B8101B">
              <w:rPr>
                <w:rFonts w:cstheme="minorHAnsi"/>
                <w:lang w:val="ga-IE"/>
              </w:rPr>
              <w:t>Noting</w:t>
            </w:r>
          </w:p>
        </w:tc>
        <w:tc>
          <w:tcPr>
            <w:tcW w:w="1418" w:type="dxa"/>
            <w:vAlign w:val="center"/>
          </w:tcPr>
          <w:p w14:paraId="37F754A6" w14:textId="77777777" w:rsidR="00423FDB" w:rsidRPr="00B8101B" w:rsidRDefault="00423FDB" w:rsidP="004B5989">
            <w:pPr>
              <w:spacing w:line="276" w:lineRule="auto"/>
              <w:jc w:val="center"/>
              <w:rPr>
                <w:rFonts w:cstheme="minorHAnsi"/>
                <w:lang w:val="ga-IE"/>
              </w:rPr>
            </w:pPr>
            <w:r w:rsidRPr="00B8101B">
              <w:rPr>
                <w:rFonts w:cstheme="minorHAnsi"/>
                <w:lang w:val="ga-IE"/>
              </w:rPr>
              <w:t>5 minutes</w:t>
            </w:r>
          </w:p>
        </w:tc>
        <w:tc>
          <w:tcPr>
            <w:tcW w:w="2982" w:type="dxa"/>
          </w:tcPr>
          <w:p w14:paraId="26773E25" w14:textId="77777777" w:rsidR="00423FDB" w:rsidRPr="00B8101B" w:rsidRDefault="00423FDB" w:rsidP="004B5989">
            <w:pPr>
              <w:spacing w:line="276" w:lineRule="auto"/>
              <w:jc w:val="center"/>
              <w:rPr>
                <w:rFonts w:cstheme="minorHAnsi"/>
                <w:lang w:val="ga-IE"/>
              </w:rPr>
            </w:pPr>
          </w:p>
        </w:tc>
      </w:tr>
      <w:tr w:rsidR="00423FDB" w:rsidRPr="00B8101B" w14:paraId="4D65B171" w14:textId="77777777" w:rsidTr="004F72EE">
        <w:trPr>
          <w:trHeight w:val="567"/>
        </w:trPr>
        <w:tc>
          <w:tcPr>
            <w:tcW w:w="6093" w:type="dxa"/>
            <w:tcMar>
              <w:top w:w="0" w:type="dxa"/>
              <w:left w:w="108" w:type="dxa"/>
              <w:bottom w:w="0" w:type="dxa"/>
              <w:right w:w="108" w:type="dxa"/>
            </w:tcMar>
            <w:vAlign w:val="center"/>
            <w:hideMark/>
          </w:tcPr>
          <w:p w14:paraId="28F0A8ED"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Risk Register</w:t>
            </w:r>
          </w:p>
        </w:tc>
        <w:tc>
          <w:tcPr>
            <w:tcW w:w="1273" w:type="dxa"/>
            <w:tcMar>
              <w:top w:w="0" w:type="dxa"/>
              <w:left w:w="108" w:type="dxa"/>
              <w:bottom w:w="0" w:type="dxa"/>
              <w:right w:w="108" w:type="dxa"/>
            </w:tcMar>
            <w:vAlign w:val="center"/>
            <w:hideMark/>
          </w:tcPr>
          <w:p w14:paraId="338D5A53" w14:textId="77777777" w:rsidR="00423FDB" w:rsidRPr="00B8101B" w:rsidRDefault="00423FDB" w:rsidP="004B5989">
            <w:pPr>
              <w:spacing w:line="276" w:lineRule="auto"/>
              <w:jc w:val="center"/>
              <w:rPr>
                <w:rFonts w:cstheme="minorHAnsi"/>
                <w:lang w:val="ga-IE"/>
              </w:rPr>
            </w:pPr>
            <w:r w:rsidRPr="00B8101B">
              <w:rPr>
                <w:rFonts w:cstheme="minorHAnsi"/>
                <w:lang w:val="ga-IE"/>
              </w:rPr>
              <w:t>Yes</w:t>
            </w:r>
          </w:p>
        </w:tc>
        <w:tc>
          <w:tcPr>
            <w:tcW w:w="1276" w:type="dxa"/>
            <w:tcMar>
              <w:top w:w="0" w:type="dxa"/>
              <w:left w:w="108" w:type="dxa"/>
              <w:bottom w:w="0" w:type="dxa"/>
              <w:right w:w="108" w:type="dxa"/>
            </w:tcMar>
            <w:vAlign w:val="center"/>
            <w:hideMark/>
          </w:tcPr>
          <w:p w14:paraId="50CEEDE7" w14:textId="77777777" w:rsidR="00423FDB" w:rsidRPr="00B8101B" w:rsidRDefault="00423FDB" w:rsidP="004B5989">
            <w:pPr>
              <w:spacing w:line="276" w:lineRule="auto"/>
              <w:jc w:val="center"/>
              <w:rPr>
                <w:rFonts w:cstheme="minorHAnsi"/>
                <w:lang w:val="ga-IE"/>
              </w:rPr>
            </w:pPr>
            <w:r>
              <w:rPr>
                <w:rFonts w:cstheme="minorHAnsi"/>
                <w:lang w:val="ga-IE"/>
              </w:rPr>
              <w:t xml:space="preserve">Decision </w:t>
            </w:r>
          </w:p>
        </w:tc>
        <w:tc>
          <w:tcPr>
            <w:tcW w:w="1418" w:type="dxa"/>
            <w:vAlign w:val="center"/>
          </w:tcPr>
          <w:p w14:paraId="2D89A943" w14:textId="77777777" w:rsidR="00423FDB" w:rsidRPr="00B8101B" w:rsidRDefault="00423FDB" w:rsidP="004B5989">
            <w:pPr>
              <w:spacing w:line="276" w:lineRule="auto"/>
              <w:jc w:val="center"/>
              <w:rPr>
                <w:rFonts w:cstheme="minorHAnsi"/>
                <w:lang w:val="ga-IE"/>
              </w:rPr>
            </w:pPr>
            <w:r w:rsidRPr="00B8101B">
              <w:rPr>
                <w:rFonts w:cstheme="minorHAnsi"/>
                <w:lang w:val="ga-IE"/>
              </w:rPr>
              <w:t>20 minutes</w:t>
            </w:r>
          </w:p>
        </w:tc>
        <w:tc>
          <w:tcPr>
            <w:tcW w:w="2982" w:type="dxa"/>
          </w:tcPr>
          <w:p w14:paraId="152F29DD" w14:textId="77777777" w:rsidR="00423FDB" w:rsidRPr="00B8101B" w:rsidRDefault="00423FDB" w:rsidP="004B5989">
            <w:pPr>
              <w:spacing w:line="276" w:lineRule="auto"/>
              <w:jc w:val="center"/>
              <w:rPr>
                <w:rFonts w:cstheme="minorHAnsi"/>
                <w:lang w:val="ga-IE"/>
              </w:rPr>
            </w:pPr>
          </w:p>
        </w:tc>
      </w:tr>
      <w:tr w:rsidR="00423FDB" w:rsidRPr="00B8101B" w14:paraId="13CE0653" w14:textId="77777777" w:rsidTr="004F72EE">
        <w:trPr>
          <w:trHeight w:val="567"/>
        </w:trPr>
        <w:tc>
          <w:tcPr>
            <w:tcW w:w="6093" w:type="dxa"/>
            <w:tcMar>
              <w:top w:w="0" w:type="dxa"/>
              <w:left w:w="108" w:type="dxa"/>
              <w:bottom w:w="0" w:type="dxa"/>
              <w:right w:w="108" w:type="dxa"/>
            </w:tcMar>
            <w:vAlign w:val="center"/>
            <w:hideMark/>
          </w:tcPr>
          <w:p w14:paraId="515511B1"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Finan</w:t>
            </w:r>
            <w:r>
              <w:rPr>
                <w:rFonts w:cstheme="minorHAnsi"/>
                <w:lang w:val="ga-IE"/>
              </w:rPr>
              <w:t>cial Statement 2021</w:t>
            </w:r>
          </w:p>
        </w:tc>
        <w:tc>
          <w:tcPr>
            <w:tcW w:w="1273" w:type="dxa"/>
            <w:tcMar>
              <w:top w:w="0" w:type="dxa"/>
              <w:left w:w="108" w:type="dxa"/>
              <w:bottom w:w="0" w:type="dxa"/>
              <w:right w:w="108" w:type="dxa"/>
            </w:tcMar>
            <w:vAlign w:val="center"/>
            <w:hideMark/>
          </w:tcPr>
          <w:p w14:paraId="4794A4BE" w14:textId="77777777" w:rsidR="00423FDB" w:rsidRPr="00B8101B" w:rsidRDefault="00423FDB" w:rsidP="004B5989">
            <w:pPr>
              <w:spacing w:line="276" w:lineRule="auto"/>
              <w:jc w:val="center"/>
              <w:rPr>
                <w:rFonts w:cstheme="minorHAnsi"/>
                <w:lang w:val="ga-IE"/>
              </w:rPr>
            </w:pPr>
            <w:r w:rsidRPr="00B8101B">
              <w:rPr>
                <w:rFonts w:cstheme="minorHAnsi"/>
                <w:lang w:val="ga-IE"/>
              </w:rPr>
              <w:t>Yes</w:t>
            </w:r>
          </w:p>
        </w:tc>
        <w:tc>
          <w:tcPr>
            <w:tcW w:w="1276" w:type="dxa"/>
            <w:tcMar>
              <w:top w:w="0" w:type="dxa"/>
              <w:left w:w="108" w:type="dxa"/>
              <w:bottom w:w="0" w:type="dxa"/>
              <w:right w:w="108" w:type="dxa"/>
            </w:tcMar>
            <w:vAlign w:val="center"/>
            <w:hideMark/>
          </w:tcPr>
          <w:p w14:paraId="2C80E704" w14:textId="77777777" w:rsidR="00423FDB" w:rsidRPr="00B8101B" w:rsidRDefault="00423FDB" w:rsidP="004B5989">
            <w:pPr>
              <w:spacing w:line="276" w:lineRule="auto"/>
              <w:jc w:val="center"/>
              <w:rPr>
                <w:rFonts w:cstheme="minorHAnsi"/>
                <w:lang w:val="ga-IE"/>
              </w:rPr>
            </w:pPr>
            <w:r>
              <w:rPr>
                <w:rFonts w:cstheme="minorHAnsi"/>
                <w:lang w:val="ga-IE"/>
              </w:rPr>
              <w:t xml:space="preserve">Decison </w:t>
            </w:r>
          </w:p>
        </w:tc>
        <w:tc>
          <w:tcPr>
            <w:tcW w:w="1418" w:type="dxa"/>
            <w:vAlign w:val="center"/>
          </w:tcPr>
          <w:p w14:paraId="682B3DB2" w14:textId="77777777" w:rsidR="00423FDB" w:rsidRPr="00B8101B" w:rsidRDefault="00423FDB" w:rsidP="004B5989">
            <w:pPr>
              <w:spacing w:line="276" w:lineRule="auto"/>
              <w:jc w:val="center"/>
              <w:rPr>
                <w:rFonts w:cstheme="minorHAnsi"/>
                <w:lang w:val="ga-IE"/>
              </w:rPr>
            </w:pPr>
            <w:r w:rsidRPr="00B8101B">
              <w:rPr>
                <w:rFonts w:cstheme="minorHAnsi"/>
                <w:lang w:val="ga-IE"/>
              </w:rPr>
              <w:t>10 minutes</w:t>
            </w:r>
          </w:p>
        </w:tc>
        <w:tc>
          <w:tcPr>
            <w:tcW w:w="2982" w:type="dxa"/>
          </w:tcPr>
          <w:p w14:paraId="5DEACD2C" w14:textId="77777777" w:rsidR="00423FDB" w:rsidRPr="00B8101B" w:rsidRDefault="00423FDB" w:rsidP="004B5989">
            <w:pPr>
              <w:spacing w:line="276" w:lineRule="auto"/>
              <w:jc w:val="center"/>
              <w:rPr>
                <w:rFonts w:cstheme="minorHAnsi"/>
                <w:lang w:val="ga-IE"/>
              </w:rPr>
            </w:pPr>
          </w:p>
        </w:tc>
      </w:tr>
      <w:tr w:rsidR="00423FDB" w:rsidRPr="00B8101B" w14:paraId="0018DF8A" w14:textId="77777777" w:rsidTr="004F72EE">
        <w:trPr>
          <w:trHeight w:val="567"/>
        </w:trPr>
        <w:tc>
          <w:tcPr>
            <w:tcW w:w="6093" w:type="dxa"/>
            <w:tcMar>
              <w:top w:w="0" w:type="dxa"/>
              <w:left w:w="108" w:type="dxa"/>
              <w:bottom w:w="0" w:type="dxa"/>
              <w:right w:w="108" w:type="dxa"/>
            </w:tcMar>
            <w:vAlign w:val="center"/>
            <w:hideMark/>
          </w:tcPr>
          <w:p w14:paraId="61D562DC"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CEO Update</w:t>
            </w:r>
          </w:p>
        </w:tc>
        <w:tc>
          <w:tcPr>
            <w:tcW w:w="1273" w:type="dxa"/>
            <w:tcMar>
              <w:top w:w="0" w:type="dxa"/>
              <w:left w:w="108" w:type="dxa"/>
              <w:bottom w:w="0" w:type="dxa"/>
              <w:right w:w="108" w:type="dxa"/>
            </w:tcMar>
            <w:vAlign w:val="center"/>
            <w:hideMark/>
          </w:tcPr>
          <w:p w14:paraId="523E816A" w14:textId="77777777" w:rsidR="00423FDB" w:rsidRPr="00B8101B" w:rsidRDefault="00423FDB" w:rsidP="004B5989">
            <w:pPr>
              <w:spacing w:line="276" w:lineRule="auto"/>
              <w:jc w:val="center"/>
              <w:rPr>
                <w:rFonts w:cstheme="minorHAnsi"/>
                <w:lang w:val="ga-IE"/>
              </w:rPr>
            </w:pPr>
            <w:r w:rsidRPr="00B8101B">
              <w:rPr>
                <w:rFonts w:cstheme="minorHAnsi"/>
                <w:lang w:val="ga-IE"/>
              </w:rPr>
              <w:t>Yes</w:t>
            </w:r>
          </w:p>
        </w:tc>
        <w:tc>
          <w:tcPr>
            <w:tcW w:w="1276" w:type="dxa"/>
            <w:tcMar>
              <w:top w:w="0" w:type="dxa"/>
              <w:left w:w="108" w:type="dxa"/>
              <w:bottom w:w="0" w:type="dxa"/>
              <w:right w:w="108" w:type="dxa"/>
            </w:tcMar>
            <w:vAlign w:val="center"/>
            <w:hideMark/>
          </w:tcPr>
          <w:p w14:paraId="42F7A423" w14:textId="77777777" w:rsidR="00423FDB" w:rsidRPr="00B8101B" w:rsidRDefault="00423FDB" w:rsidP="004B5989">
            <w:pPr>
              <w:spacing w:line="276" w:lineRule="auto"/>
              <w:jc w:val="center"/>
              <w:rPr>
                <w:rFonts w:cstheme="minorHAnsi"/>
                <w:lang w:val="ga-IE"/>
              </w:rPr>
            </w:pPr>
            <w:r>
              <w:rPr>
                <w:rFonts w:cstheme="minorHAnsi"/>
                <w:lang w:val="ga-IE"/>
              </w:rPr>
              <w:t>Noting</w:t>
            </w:r>
          </w:p>
        </w:tc>
        <w:tc>
          <w:tcPr>
            <w:tcW w:w="1418" w:type="dxa"/>
            <w:vAlign w:val="center"/>
          </w:tcPr>
          <w:p w14:paraId="3160AA62" w14:textId="77777777" w:rsidR="00423FDB" w:rsidRPr="00B8101B" w:rsidRDefault="00423FDB" w:rsidP="004B5989">
            <w:pPr>
              <w:spacing w:line="276" w:lineRule="auto"/>
              <w:jc w:val="center"/>
              <w:rPr>
                <w:rFonts w:cstheme="minorHAnsi"/>
                <w:lang w:val="ga-IE"/>
              </w:rPr>
            </w:pPr>
            <w:r w:rsidRPr="00B8101B">
              <w:rPr>
                <w:rFonts w:cstheme="minorHAnsi"/>
                <w:lang w:val="ga-IE"/>
              </w:rPr>
              <w:t>20 minutes</w:t>
            </w:r>
          </w:p>
        </w:tc>
        <w:tc>
          <w:tcPr>
            <w:tcW w:w="2982" w:type="dxa"/>
          </w:tcPr>
          <w:p w14:paraId="64753902" w14:textId="77777777" w:rsidR="00423FDB" w:rsidRPr="00B8101B" w:rsidRDefault="00423FDB" w:rsidP="004B5989">
            <w:pPr>
              <w:spacing w:line="276" w:lineRule="auto"/>
              <w:jc w:val="center"/>
              <w:rPr>
                <w:rFonts w:cstheme="minorHAnsi"/>
                <w:lang w:val="ga-IE"/>
              </w:rPr>
            </w:pPr>
          </w:p>
        </w:tc>
      </w:tr>
      <w:tr w:rsidR="00423FDB" w:rsidRPr="00B8101B" w14:paraId="5288167F" w14:textId="77777777" w:rsidTr="004F72EE">
        <w:trPr>
          <w:trHeight w:val="567"/>
        </w:trPr>
        <w:tc>
          <w:tcPr>
            <w:tcW w:w="6093" w:type="dxa"/>
            <w:tcMar>
              <w:top w:w="0" w:type="dxa"/>
              <w:left w:w="108" w:type="dxa"/>
              <w:bottom w:w="0" w:type="dxa"/>
              <w:right w:w="108" w:type="dxa"/>
            </w:tcMar>
            <w:vAlign w:val="center"/>
          </w:tcPr>
          <w:p w14:paraId="5544747E" w14:textId="77777777" w:rsidR="00423FDB" w:rsidRPr="00B8101B" w:rsidRDefault="00423FDB" w:rsidP="00423FDB">
            <w:pPr>
              <w:pStyle w:val="ListParagraph"/>
              <w:numPr>
                <w:ilvl w:val="0"/>
                <w:numId w:val="4"/>
              </w:numPr>
              <w:spacing w:line="276" w:lineRule="auto"/>
              <w:jc w:val="both"/>
              <w:rPr>
                <w:rFonts w:cstheme="minorHAnsi"/>
                <w:lang w:val="ga-IE"/>
              </w:rPr>
            </w:pPr>
            <w:r>
              <w:rPr>
                <w:rFonts w:cstheme="minorHAnsi"/>
                <w:lang w:val="ga-IE"/>
              </w:rPr>
              <w:t>Strategy Development</w:t>
            </w:r>
          </w:p>
        </w:tc>
        <w:tc>
          <w:tcPr>
            <w:tcW w:w="1273" w:type="dxa"/>
            <w:tcMar>
              <w:top w:w="0" w:type="dxa"/>
              <w:left w:w="108" w:type="dxa"/>
              <w:bottom w:w="0" w:type="dxa"/>
              <w:right w:w="108" w:type="dxa"/>
            </w:tcMar>
            <w:vAlign w:val="center"/>
          </w:tcPr>
          <w:p w14:paraId="3E35EAEE" w14:textId="77777777" w:rsidR="00423FDB" w:rsidRPr="00B8101B" w:rsidRDefault="00423FDB" w:rsidP="004B5989">
            <w:pPr>
              <w:spacing w:line="276" w:lineRule="auto"/>
              <w:jc w:val="center"/>
              <w:rPr>
                <w:rFonts w:cstheme="minorHAnsi"/>
                <w:lang w:val="ga-IE"/>
              </w:rPr>
            </w:pPr>
            <w:r>
              <w:rPr>
                <w:rFonts w:cstheme="minorHAnsi"/>
                <w:lang w:val="ga-IE"/>
              </w:rPr>
              <w:t>Yes</w:t>
            </w:r>
          </w:p>
        </w:tc>
        <w:tc>
          <w:tcPr>
            <w:tcW w:w="1276" w:type="dxa"/>
            <w:tcMar>
              <w:top w:w="0" w:type="dxa"/>
              <w:left w:w="108" w:type="dxa"/>
              <w:bottom w:w="0" w:type="dxa"/>
              <w:right w:w="108" w:type="dxa"/>
            </w:tcMar>
            <w:vAlign w:val="center"/>
          </w:tcPr>
          <w:p w14:paraId="358275D1" w14:textId="77777777" w:rsidR="00423FDB" w:rsidRDefault="00423FDB" w:rsidP="004B5989">
            <w:pPr>
              <w:spacing w:line="276" w:lineRule="auto"/>
              <w:jc w:val="center"/>
              <w:rPr>
                <w:rFonts w:cstheme="minorHAnsi"/>
                <w:lang w:val="ga-IE"/>
              </w:rPr>
            </w:pPr>
            <w:r>
              <w:rPr>
                <w:rFonts w:cstheme="minorHAnsi"/>
                <w:lang w:val="ga-IE"/>
              </w:rPr>
              <w:t>Discussion</w:t>
            </w:r>
          </w:p>
        </w:tc>
        <w:tc>
          <w:tcPr>
            <w:tcW w:w="1418" w:type="dxa"/>
            <w:vAlign w:val="center"/>
          </w:tcPr>
          <w:p w14:paraId="68EEA618" w14:textId="77777777" w:rsidR="00423FDB" w:rsidRPr="00B8101B" w:rsidRDefault="00423FDB" w:rsidP="004B5989">
            <w:pPr>
              <w:spacing w:line="276" w:lineRule="auto"/>
              <w:jc w:val="center"/>
              <w:rPr>
                <w:rFonts w:cstheme="minorHAnsi"/>
                <w:lang w:val="ga-IE"/>
              </w:rPr>
            </w:pPr>
            <w:r>
              <w:rPr>
                <w:rFonts w:cstheme="minorHAnsi"/>
                <w:lang w:val="ga-IE"/>
              </w:rPr>
              <w:t>20 minutes</w:t>
            </w:r>
          </w:p>
        </w:tc>
        <w:tc>
          <w:tcPr>
            <w:tcW w:w="2982" w:type="dxa"/>
          </w:tcPr>
          <w:p w14:paraId="2666D863" w14:textId="77777777" w:rsidR="00423FDB" w:rsidRPr="00B8101B" w:rsidRDefault="00423FDB" w:rsidP="004B5989">
            <w:pPr>
              <w:spacing w:line="276" w:lineRule="auto"/>
              <w:jc w:val="center"/>
              <w:rPr>
                <w:rFonts w:cstheme="minorHAnsi"/>
                <w:lang w:val="ga-IE"/>
              </w:rPr>
            </w:pPr>
          </w:p>
        </w:tc>
      </w:tr>
      <w:tr w:rsidR="00423FDB" w:rsidRPr="00B8101B" w14:paraId="21C2E7C3" w14:textId="77777777" w:rsidTr="004F72EE">
        <w:trPr>
          <w:trHeight w:val="567"/>
        </w:trPr>
        <w:tc>
          <w:tcPr>
            <w:tcW w:w="6093" w:type="dxa"/>
            <w:tcMar>
              <w:top w:w="0" w:type="dxa"/>
              <w:left w:w="108" w:type="dxa"/>
              <w:bottom w:w="0" w:type="dxa"/>
              <w:right w:w="108" w:type="dxa"/>
            </w:tcMar>
            <w:vAlign w:val="center"/>
            <w:hideMark/>
          </w:tcPr>
          <w:p w14:paraId="49D3D962"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A.O.B</w:t>
            </w:r>
          </w:p>
        </w:tc>
        <w:tc>
          <w:tcPr>
            <w:tcW w:w="1273" w:type="dxa"/>
            <w:tcMar>
              <w:top w:w="0" w:type="dxa"/>
              <w:left w:w="108" w:type="dxa"/>
              <w:bottom w:w="0" w:type="dxa"/>
              <w:right w:w="108" w:type="dxa"/>
            </w:tcMar>
            <w:vAlign w:val="center"/>
            <w:hideMark/>
          </w:tcPr>
          <w:p w14:paraId="5F4756DF"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1276" w:type="dxa"/>
            <w:tcMar>
              <w:top w:w="0" w:type="dxa"/>
              <w:left w:w="108" w:type="dxa"/>
              <w:bottom w:w="0" w:type="dxa"/>
              <w:right w:w="108" w:type="dxa"/>
            </w:tcMar>
            <w:vAlign w:val="center"/>
            <w:hideMark/>
          </w:tcPr>
          <w:p w14:paraId="4EDC93C9" w14:textId="77777777" w:rsidR="00423FDB" w:rsidRPr="00B8101B" w:rsidRDefault="00423FDB" w:rsidP="004B5989">
            <w:pPr>
              <w:spacing w:line="276" w:lineRule="auto"/>
              <w:jc w:val="center"/>
              <w:rPr>
                <w:rFonts w:cstheme="minorHAnsi"/>
                <w:lang w:val="ga-IE"/>
              </w:rPr>
            </w:pPr>
            <w:r w:rsidRPr="00B8101B">
              <w:rPr>
                <w:rFonts w:cstheme="minorHAnsi"/>
                <w:lang w:val="ga-IE"/>
              </w:rPr>
              <w:t>Noting</w:t>
            </w:r>
          </w:p>
        </w:tc>
        <w:tc>
          <w:tcPr>
            <w:tcW w:w="1418" w:type="dxa"/>
            <w:vAlign w:val="center"/>
          </w:tcPr>
          <w:p w14:paraId="7F1E59A3"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2982" w:type="dxa"/>
          </w:tcPr>
          <w:p w14:paraId="4A61B754" w14:textId="77777777" w:rsidR="00423FDB" w:rsidRPr="00B8101B" w:rsidRDefault="00423FDB" w:rsidP="004B5989">
            <w:pPr>
              <w:spacing w:line="276" w:lineRule="auto"/>
              <w:jc w:val="center"/>
              <w:rPr>
                <w:rFonts w:cstheme="minorHAnsi"/>
                <w:lang w:val="ga-IE"/>
              </w:rPr>
            </w:pPr>
          </w:p>
        </w:tc>
      </w:tr>
      <w:tr w:rsidR="00423FDB" w:rsidRPr="00B8101B" w14:paraId="0D78ECDF" w14:textId="77777777" w:rsidTr="004F72EE">
        <w:trPr>
          <w:trHeight w:val="567"/>
        </w:trPr>
        <w:tc>
          <w:tcPr>
            <w:tcW w:w="6093" w:type="dxa"/>
            <w:tcMar>
              <w:top w:w="0" w:type="dxa"/>
              <w:left w:w="108" w:type="dxa"/>
              <w:bottom w:w="0" w:type="dxa"/>
              <w:right w:w="108" w:type="dxa"/>
            </w:tcMar>
            <w:vAlign w:val="center"/>
            <w:hideMark/>
          </w:tcPr>
          <w:p w14:paraId="4D41D9F0" w14:textId="77777777" w:rsidR="00423FDB" w:rsidRPr="00B8101B" w:rsidRDefault="00423FDB" w:rsidP="00423FDB">
            <w:pPr>
              <w:pStyle w:val="ListParagraph"/>
              <w:numPr>
                <w:ilvl w:val="0"/>
                <w:numId w:val="4"/>
              </w:numPr>
              <w:spacing w:line="276" w:lineRule="auto"/>
              <w:jc w:val="both"/>
              <w:rPr>
                <w:rFonts w:cstheme="minorHAnsi"/>
                <w:lang w:val="ga-IE"/>
              </w:rPr>
            </w:pPr>
            <w:r w:rsidRPr="00B8101B">
              <w:rPr>
                <w:rFonts w:cstheme="minorHAnsi"/>
                <w:lang w:val="ga-IE"/>
              </w:rPr>
              <w:t>Date of next meeting</w:t>
            </w:r>
          </w:p>
        </w:tc>
        <w:tc>
          <w:tcPr>
            <w:tcW w:w="1273" w:type="dxa"/>
            <w:tcMar>
              <w:top w:w="0" w:type="dxa"/>
              <w:left w:w="108" w:type="dxa"/>
              <w:bottom w:w="0" w:type="dxa"/>
              <w:right w:w="108" w:type="dxa"/>
            </w:tcMar>
            <w:vAlign w:val="center"/>
            <w:hideMark/>
          </w:tcPr>
          <w:p w14:paraId="7252AB92"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1276" w:type="dxa"/>
            <w:tcMar>
              <w:top w:w="0" w:type="dxa"/>
              <w:left w:w="108" w:type="dxa"/>
              <w:bottom w:w="0" w:type="dxa"/>
              <w:right w:w="108" w:type="dxa"/>
            </w:tcMar>
            <w:vAlign w:val="center"/>
            <w:hideMark/>
          </w:tcPr>
          <w:p w14:paraId="688CE2A4" w14:textId="77777777" w:rsidR="00423FDB" w:rsidRPr="00B8101B" w:rsidRDefault="00423FDB" w:rsidP="004B5989">
            <w:pPr>
              <w:spacing w:line="276" w:lineRule="auto"/>
              <w:jc w:val="center"/>
              <w:rPr>
                <w:rFonts w:cstheme="minorHAnsi"/>
                <w:lang w:val="ga-IE"/>
              </w:rPr>
            </w:pPr>
            <w:r w:rsidRPr="00B8101B">
              <w:rPr>
                <w:rFonts w:cstheme="minorHAnsi"/>
                <w:lang w:val="ga-IE"/>
              </w:rPr>
              <w:t>TBC</w:t>
            </w:r>
          </w:p>
        </w:tc>
        <w:tc>
          <w:tcPr>
            <w:tcW w:w="1418" w:type="dxa"/>
            <w:vAlign w:val="center"/>
          </w:tcPr>
          <w:p w14:paraId="7FDFAF47" w14:textId="77777777" w:rsidR="00423FDB" w:rsidRPr="00B8101B" w:rsidRDefault="00423FDB" w:rsidP="004B5989">
            <w:pPr>
              <w:spacing w:line="276" w:lineRule="auto"/>
              <w:jc w:val="center"/>
              <w:rPr>
                <w:rFonts w:cstheme="minorHAnsi"/>
                <w:lang w:val="ga-IE"/>
              </w:rPr>
            </w:pPr>
            <w:r w:rsidRPr="00B8101B">
              <w:rPr>
                <w:rFonts w:cstheme="minorHAnsi"/>
                <w:lang w:val="ga-IE"/>
              </w:rPr>
              <w:t>-</w:t>
            </w:r>
          </w:p>
        </w:tc>
        <w:tc>
          <w:tcPr>
            <w:tcW w:w="2982" w:type="dxa"/>
          </w:tcPr>
          <w:p w14:paraId="435420BE" w14:textId="77777777" w:rsidR="00423FDB" w:rsidRPr="00B8101B" w:rsidRDefault="00423FDB" w:rsidP="004B5989">
            <w:pPr>
              <w:spacing w:line="276" w:lineRule="auto"/>
              <w:jc w:val="center"/>
              <w:rPr>
                <w:rFonts w:cstheme="minorHAnsi"/>
                <w:lang w:val="ga-IE"/>
              </w:rPr>
            </w:pPr>
          </w:p>
        </w:tc>
      </w:tr>
    </w:tbl>
    <w:p w14:paraId="7323E44D" w14:textId="77777777" w:rsidR="00423FDB" w:rsidRDefault="00423FDB" w:rsidP="00423FDB"/>
    <w:p w14:paraId="6CC6472D" w14:textId="77777777" w:rsidR="00423FDB" w:rsidRDefault="00423FDB" w:rsidP="00AC3927">
      <w:pPr>
        <w:spacing w:line="276" w:lineRule="auto"/>
        <w:ind w:right="-205"/>
        <w:rPr>
          <w:b/>
          <w:color w:val="000000" w:themeColor="text1"/>
          <w:sz w:val="32"/>
          <w:szCs w:val="32"/>
        </w:rPr>
        <w:sectPr w:rsidR="00423FDB" w:rsidSect="006661D6">
          <w:headerReference w:type="default" r:id="rId12"/>
          <w:footerReference w:type="default" r:id="rId13"/>
          <w:footerReference w:type="first" r:id="rId14"/>
          <w:pgSz w:w="11900" w:h="16840"/>
          <w:pgMar w:top="0" w:right="1800" w:bottom="13" w:left="1800" w:header="0" w:footer="852" w:gutter="0"/>
          <w:cols w:space="708"/>
          <w:titlePg/>
          <w:docGrid w:linePitch="360"/>
        </w:sectPr>
      </w:pPr>
    </w:p>
    <w:p w14:paraId="15E11F38" w14:textId="77777777" w:rsidR="00423FDB" w:rsidRPr="00DF6002" w:rsidRDefault="00423FDB" w:rsidP="00423FDB">
      <w:pPr>
        <w:pStyle w:val="Heading1"/>
        <w:jc w:val="center"/>
      </w:pPr>
      <w:r w:rsidRPr="00DF6002">
        <w:lastRenderedPageBreak/>
        <w:t xml:space="preserve">Appendix </w:t>
      </w:r>
      <w:r>
        <w:t>2</w:t>
      </w:r>
      <w:r w:rsidRPr="00DF6002">
        <w:t xml:space="preserve">: </w:t>
      </w:r>
      <w:r>
        <w:t>Board Work Programme</w:t>
      </w:r>
    </w:p>
    <w:tbl>
      <w:tblPr>
        <w:tblStyle w:val="TableGrid"/>
        <w:tblW w:w="0" w:type="auto"/>
        <w:tblInd w:w="1427" w:type="dxa"/>
        <w:tblLook w:val="04A0" w:firstRow="1" w:lastRow="0" w:firstColumn="1" w:lastColumn="0" w:noHBand="0" w:noVBand="1"/>
      </w:tblPr>
      <w:tblGrid>
        <w:gridCol w:w="2122"/>
        <w:gridCol w:w="1182"/>
        <w:gridCol w:w="1183"/>
        <w:gridCol w:w="1182"/>
        <w:gridCol w:w="1183"/>
        <w:gridCol w:w="1183"/>
        <w:gridCol w:w="1182"/>
        <w:gridCol w:w="1183"/>
        <w:gridCol w:w="1182"/>
        <w:gridCol w:w="1183"/>
        <w:gridCol w:w="1183"/>
      </w:tblGrid>
      <w:tr w:rsidR="00423FDB" w14:paraId="74E72C50" w14:textId="77777777" w:rsidTr="00423FDB">
        <w:tc>
          <w:tcPr>
            <w:tcW w:w="2122" w:type="dxa"/>
          </w:tcPr>
          <w:p w14:paraId="787769BA" w14:textId="77777777" w:rsidR="00423FDB" w:rsidRPr="004C4295" w:rsidRDefault="00423FDB" w:rsidP="004B5989">
            <w:pPr>
              <w:rPr>
                <w:b/>
                <w:bCs/>
                <w:lang w:val="en-US"/>
              </w:rPr>
            </w:pPr>
            <w:r w:rsidRPr="004C4295">
              <w:rPr>
                <w:b/>
                <w:bCs/>
                <w:lang w:val="en-US"/>
              </w:rPr>
              <w:t>Agenda Item</w:t>
            </w:r>
          </w:p>
        </w:tc>
        <w:tc>
          <w:tcPr>
            <w:tcW w:w="1182" w:type="dxa"/>
          </w:tcPr>
          <w:p w14:paraId="1820023A" w14:textId="77777777" w:rsidR="00423FDB" w:rsidRPr="006C04AA" w:rsidRDefault="00423FDB" w:rsidP="004B5989">
            <w:pPr>
              <w:jc w:val="center"/>
              <w:rPr>
                <w:b/>
                <w:bCs/>
                <w:lang w:val="en-US"/>
              </w:rPr>
            </w:pPr>
            <w:r w:rsidRPr="006C04AA">
              <w:rPr>
                <w:b/>
                <w:bCs/>
                <w:lang w:val="en-US"/>
              </w:rPr>
              <w:t>Jan</w:t>
            </w:r>
          </w:p>
        </w:tc>
        <w:tc>
          <w:tcPr>
            <w:tcW w:w="1183" w:type="dxa"/>
          </w:tcPr>
          <w:p w14:paraId="1F023613" w14:textId="77777777" w:rsidR="00423FDB" w:rsidRPr="006C04AA" w:rsidRDefault="00423FDB" w:rsidP="004B5989">
            <w:pPr>
              <w:jc w:val="center"/>
              <w:rPr>
                <w:b/>
                <w:bCs/>
                <w:lang w:val="en-US"/>
              </w:rPr>
            </w:pPr>
            <w:r w:rsidRPr="006C04AA">
              <w:rPr>
                <w:b/>
                <w:bCs/>
                <w:lang w:val="en-US"/>
              </w:rPr>
              <w:t>Feb</w:t>
            </w:r>
          </w:p>
        </w:tc>
        <w:tc>
          <w:tcPr>
            <w:tcW w:w="1182" w:type="dxa"/>
          </w:tcPr>
          <w:p w14:paraId="32E149ED" w14:textId="77777777" w:rsidR="00423FDB" w:rsidRPr="006C04AA" w:rsidRDefault="00423FDB" w:rsidP="004B5989">
            <w:pPr>
              <w:jc w:val="center"/>
              <w:rPr>
                <w:b/>
                <w:bCs/>
                <w:lang w:val="en-US"/>
              </w:rPr>
            </w:pPr>
            <w:r w:rsidRPr="006C04AA">
              <w:rPr>
                <w:b/>
                <w:bCs/>
                <w:lang w:val="en-US"/>
              </w:rPr>
              <w:t>March</w:t>
            </w:r>
          </w:p>
        </w:tc>
        <w:tc>
          <w:tcPr>
            <w:tcW w:w="1183" w:type="dxa"/>
          </w:tcPr>
          <w:p w14:paraId="07DDC678" w14:textId="77777777" w:rsidR="00423FDB" w:rsidRPr="006C04AA" w:rsidRDefault="00423FDB" w:rsidP="004B5989">
            <w:pPr>
              <w:jc w:val="center"/>
              <w:rPr>
                <w:b/>
                <w:bCs/>
                <w:lang w:val="en-US"/>
              </w:rPr>
            </w:pPr>
            <w:r w:rsidRPr="006C04AA">
              <w:rPr>
                <w:b/>
                <w:bCs/>
                <w:lang w:val="en-US"/>
              </w:rPr>
              <w:t>April</w:t>
            </w:r>
          </w:p>
        </w:tc>
        <w:tc>
          <w:tcPr>
            <w:tcW w:w="1183" w:type="dxa"/>
          </w:tcPr>
          <w:p w14:paraId="62139400" w14:textId="77777777" w:rsidR="00423FDB" w:rsidRPr="006C04AA" w:rsidRDefault="00423FDB" w:rsidP="004B5989">
            <w:pPr>
              <w:jc w:val="center"/>
              <w:rPr>
                <w:b/>
                <w:bCs/>
                <w:lang w:val="en-US"/>
              </w:rPr>
            </w:pPr>
            <w:r w:rsidRPr="006C04AA">
              <w:rPr>
                <w:b/>
                <w:bCs/>
                <w:lang w:val="en-US"/>
              </w:rPr>
              <w:t>May</w:t>
            </w:r>
          </w:p>
        </w:tc>
        <w:tc>
          <w:tcPr>
            <w:tcW w:w="1182" w:type="dxa"/>
          </w:tcPr>
          <w:p w14:paraId="2421BCDD" w14:textId="77777777" w:rsidR="00423FDB" w:rsidRPr="006C04AA" w:rsidRDefault="00423FDB" w:rsidP="004B5989">
            <w:pPr>
              <w:jc w:val="center"/>
              <w:rPr>
                <w:b/>
                <w:bCs/>
                <w:lang w:val="en-US"/>
              </w:rPr>
            </w:pPr>
            <w:r w:rsidRPr="006C04AA">
              <w:rPr>
                <w:b/>
                <w:bCs/>
                <w:lang w:val="en-US"/>
              </w:rPr>
              <w:t>June</w:t>
            </w:r>
          </w:p>
        </w:tc>
        <w:tc>
          <w:tcPr>
            <w:tcW w:w="1183" w:type="dxa"/>
          </w:tcPr>
          <w:p w14:paraId="3D571D3D" w14:textId="77777777" w:rsidR="00423FDB" w:rsidRPr="006C04AA" w:rsidRDefault="00423FDB" w:rsidP="004B5989">
            <w:pPr>
              <w:jc w:val="center"/>
              <w:rPr>
                <w:b/>
                <w:bCs/>
                <w:lang w:val="en-US"/>
              </w:rPr>
            </w:pPr>
            <w:r w:rsidRPr="006C04AA">
              <w:rPr>
                <w:b/>
                <w:bCs/>
                <w:lang w:val="en-US"/>
              </w:rPr>
              <w:t>Sept</w:t>
            </w:r>
          </w:p>
        </w:tc>
        <w:tc>
          <w:tcPr>
            <w:tcW w:w="1182" w:type="dxa"/>
          </w:tcPr>
          <w:p w14:paraId="5209746B" w14:textId="77777777" w:rsidR="00423FDB" w:rsidRPr="006C04AA" w:rsidRDefault="00423FDB" w:rsidP="004B5989">
            <w:pPr>
              <w:jc w:val="center"/>
              <w:rPr>
                <w:b/>
                <w:bCs/>
                <w:lang w:val="en-US"/>
              </w:rPr>
            </w:pPr>
            <w:r w:rsidRPr="006C04AA">
              <w:rPr>
                <w:b/>
                <w:bCs/>
                <w:lang w:val="en-US"/>
              </w:rPr>
              <w:t>Oct</w:t>
            </w:r>
          </w:p>
        </w:tc>
        <w:tc>
          <w:tcPr>
            <w:tcW w:w="1183" w:type="dxa"/>
          </w:tcPr>
          <w:p w14:paraId="4FC3FCBE" w14:textId="77777777" w:rsidR="00423FDB" w:rsidRPr="006C04AA" w:rsidRDefault="00423FDB" w:rsidP="004B5989">
            <w:pPr>
              <w:jc w:val="center"/>
              <w:rPr>
                <w:b/>
                <w:bCs/>
                <w:lang w:val="en-US"/>
              </w:rPr>
            </w:pPr>
            <w:r w:rsidRPr="006C04AA">
              <w:rPr>
                <w:b/>
                <w:bCs/>
                <w:lang w:val="en-US"/>
              </w:rPr>
              <w:t>Nov</w:t>
            </w:r>
          </w:p>
        </w:tc>
        <w:tc>
          <w:tcPr>
            <w:tcW w:w="1183" w:type="dxa"/>
          </w:tcPr>
          <w:p w14:paraId="2CC3F6FE" w14:textId="77777777" w:rsidR="00423FDB" w:rsidRPr="006C04AA" w:rsidRDefault="00423FDB" w:rsidP="004B5989">
            <w:pPr>
              <w:jc w:val="center"/>
              <w:rPr>
                <w:b/>
                <w:bCs/>
                <w:lang w:val="en-US"/>
              </w:rPr>
            </w:pPr>
            <w:r w:rsidRPr="006C04AA">
              <w:rPr>
                <w:b/>
                <w:bCs/>
                <w:lang w:val="en-US"/>
              </w:rPr>
              <w:t>Dec</w:t>
            </w:r>
          </w:p>
        </w:tc>
      </w:tr>
      <w:tr w:rsidR="00423FDB" w14:paraId="3F93F510" w14:textId="77777777" w:rsidTr="00423FDB">
        <w:tc>
          <w:tcPr>
            <w:tcW w:w="2122" w:type="dxa"/>
          </w:tcPr>
          <w:p w14:paraId="639BE22F" w14:textId="77777777" w:rsidR="00423FDB" w:rsidRDefault="00423FDB" w:rsidP="004B5989">
            <w:pPr>
              <w:rPr>
                <w:lang w:val="en-US"/>
              </w:rPr>
            </w:pPr>
            <w:r>
              <w:rPr>
                <w:lang w:val="en-US"/>
              </w:rPr>
              <w:t xml:space="preserve">Declaration on Conflicts of Interest </w:t>
            </w:r>
          </w:p>
        </w:tc>
        <w:tc>
          <w:tcPr>
            <w:tcW w:w="1182" w:type="dxa"/>
          </w:tcPr>
          <w:p w14:paraId="6E411F48" w14:textId="77777777" w:rsidR="00423FDB" w:rsidRDefault="00423FDB" w:rsidP="004B5989">
            <w:pPr>
              <w:jc w:val="center"/>
              <w:rPr>
                <w:lang w:val="en-US"/>
              </w:rPr>
            </w:pPr>
            <w:r>
              <w:rPr>
                <w:lang w:val="en-US"/>
              </w:rPr>
              <w:t>X</w:t>
            </w:r>
          </w:p>
        </w:tc>
        <w:tc>
          <w:tcPr>
            <w:tcW w:w="1183" w:type="dxa"/>
          </w:tcPr>
          <w:p w14:paraId="5359F0CF" w14:textId="77777777" w:rsidR="00423FDB" w:rsidRDefault="00423FDB" w:rsidP="004B5989">
            <w:pPr>
              <w:jc w:val="center"/>
              <w:rPr>
                <w:lang w:val="en-US"/>
              </w:rPr>
            </w:pPr>
            <w:r>
              <w:rPr>
                <w:lang w:val="en-US"/>
              </w:rPr>
              <w:t>X</w:t>
            </w:r>
          </w:p>
        </w:tc>
        <w:tc>
          <w:tcPr>
            <w:tcW w:w="1182" w:type="dxa"/>
          </w:tcPr>
          <w:p w14:paraId="3C782584" w14:textId="77777777" w:rsidR="00423FDB" w:rsidRDefault="00423FDB" w:rsidP="004B5989">
            <w:pPr>
              <w:jc w:val="center"/>
              <w:rPr>
                <w:lang w:val="en-US"/>
              </w:rPr>
            </w:pPr>
            <w:r>
              <w:rPr>
                <w:lang w:val="en-US"/>
              </w:rPr>
              <w:t>X</w:t>
            </w:r>
          </w:p>
        </w:tc>
        <w:tc>
          <w:tcPr>
            <w:tcW w:w="1183" w:type="dxa"/>
          </w:tcPr>
          <w:p w14:paraId="68441D81" w14:textId="77777777" w:rsidR="00423FDB" w:rsidRDefault="00423FDB" w:rsidP="004B5989">
            <w:pPr>
              <w:jc w:val="center"/>
              <w:rPr>
                <w:lang w:val="en-US"/>
              </w:rPr>
            </w:pPr>
            <w:r>
              <w:rPr>
                <w:lang w:val="en-US"/>
              </w:rPr>
              <w:t>X</w:t>
            </w:r>
          </w:p>
        </w:tc>
        <w:tc>
          <w:tcPr>
            <w:tcW w:w="1183" w:type="dxa"/>
          </w:tcPr>
          <w:p w14:paraId="182CD4ED" w14:textId="77777777" w:rsidR="00423FDB" w:rsidRDefault="00423FDB" w:rsidP="004B5989">
            <w:pPr>
              <w:jc w:val="center"/>
              <w:rPr>
                <w:lang w:val="en-US"/>
              </w:rPr>
            </w:pPr>
            <w:r>
              <w:rPr>
                <w:lang w:val="en-US"/>
              </w:rPr>
              <w:t>X</w:t>
            </w:r>
          </w:p>
        </w:tc>
        <w:tc>
          <w:tcPr>
            <w:tcW w:w="1182" w:type="dxa"/>
          </w:tcPr>
          <w:p w14:paraId="0AF153A1" w14:textId="77777777" w:rsidR="00423FDB" w:rsidRDefault="00423FDB" w:rsidP="004B5989">
            <w:pPr>
              <w:jc w:val="center"/>
              <w:rPr>
                <w:lang w:val="en-US"/>
              </w:rPr>
            </w:pPr>
            <w:r>
              <w:rPr>
                <w:lang w:val="en-US"/>
              </w:rPr>
              <w:t>X</w:t>
            </w:r>
          </w:p>
        </w:tc>
        <w:tc>
          <w:tcPr>
            <w:tcW w:w="1183" w:type="dxa"/>
          </w:tcPr>
          <w:p w14:paraId="6721FE8F" w14:textId="77777777" w:rsidR="00423FDB" w:rsidRDefault="00423FDB" w:rsidP="004B5989">
            <w:pPr>
              <w:jc w:val="center"/>
              <w:rPr>
                <w:lang w:val="en-US"/>
              </w:rPr>
            </w:pPr>
            <w:r>
              <w:rPr>
                <w:lang w:val="en-US"/>
              </w:rPr>
              <w:t>X</w:t>
            </w:r>
          </w:p>
        </w:tc>
        <w:tc>
          <w:tcPr>
            <w:tcW w:w="1182" w:type="dxa"/>
          </w:tcPr>
          <w:p w14:paraId="1E2FA132" w14:textId="77777777" w:rsidR="00423FDB" w:rsidRDefault="00423FDB" w:rsidP="004B5989">
            <w:pPr>
              <w:jc w:val="center"/>
              <w:rPr>
                <w:lang w:val="en-US"/>
              </w:rPr>
            </w:pPr>
            <w:r>
              <w:rPr>
                <w:lang w:val="en-US"/>
              </w:rPr>
              <w:t>X</w:t>
            </w:r>
          </w:p>
        </w:tc>
        <w:tc>
          <w:tcPr>
            <w:tcW w:w="1183" w:type="dxa"/>
          </w:tcPr>
          <w:p w14:paraId="2447CE90" w14:textId="77777777" w:rsidR="00423FDB" w:rsidRDefault="00423FDB" w:rsidP="004B5989">
            <w:pPr>
              <w:jc w:val="center"/>
              <w:rPr>
                <w:lang w:val="en-US"/>
              </w:rPr>
            </w:pPr>
            <w:r>
              <w:rPr>
                <w:lang w:val="en-US"/>
              </w:rPr>
              <w:t>X</w:t>
            </w:r>
          </w:p>
        </w:tc>
        <w:tc>
          <w:tcPr>
            <w:tcW w:w="1183" w:type="dxa"/>
          </w:tcPr>
          <w:p w14:paraId="71CC2428" w14:textId="77777777" w:rsidR="00423FDB" w:rsidRDefault="00423FDB" w:rsidP="004B5989">
            <w:pPr>
              <w:jc w:val="center"/>
              <w:rPr>
                <w:lang w:val="en-US"/>
              </w:rPr>
            </w:pPr>
            <w:r>
              <w:rPr>
                <w:lang w:val="en-US"/>
              </w:rPr>
              <w:t>X</w:t>
            </w:r>
          </w:p>
        </w:tc>
      </w:tr>
      <w:tr w:rsidR="00423FDB" w14:paraId="1060C776" w14:textId="77777777" w:rsidTr="00423FDB">
        <w:tc>
          <w:tcPr>
            <w:tcW w:w="2122" w:type="dxa"/>
          </w:tcPr>
          <w:p w14:paraId="2A2D3B42" w14:textId="77777777" w:rsidR="00423FDB" w:rsidRDefault="00423FDB" w:rsidP="004B5989">
            <w:pPr>
              <w:rPr>
                <w:lang w:val="en-US"/>
              </w:rPr>
            </w:pPr>
            <w:r>
              <w:rPr>
                <w:lang w:val="en-US"/>
              </w:rPr>
              <w:t>Finance Update</w:t>
            </w:r>
          </w:p>
        </w:tc>
        <w:tc>
          <w:tcPr>
            <w:tcW w:w="1182" w:type="dxa"/>
          </w:tcPr>
          <w:p w14:paraId="244721A7" w14:textId="77777777" w:rsidR="00423FDB" w:rsidRDefault="00423FDB" w:rsidP="004B5989">
            <w:pPr>
              <w:jc w:val="center"/>
              <w:rPr>
                <w:lang w:val="en-US"/>
              </w:rPr>
            </w:pPr>
            <w:r>
              <w:rPr>
                <w:lang w:val="en-US"/>
              </w:rPr>
              <w:t>X</w:t>
            </w:r>
          </w:p>
        </w:tc>
        <w:tc>
          <w:tcPr>
            <w:tcW w:w="1183" w:type="dxa"/>
          </w:tcPr>
          <w:p w14:paraId="57E2D2DE" w14:textId="77777777" w:rsidR="00423FDB" w:rsidRDefault="00423FDB" w:rsidP="004B5989">
            <w:pPr>
              <w:jc w:val="center"/>
              <w:rPr>
                <w:lang w:val="en-US"/>
              </w:rPr>
            </w:pPr>
            <w:r>
              <w:rPr>
                <w:lang w:val="en-US"/>
              </w:rPr>
              <w:t>X</w:t>
            </w:r>
          </w:p>
        </w:tc>
        <w:tc>
          <w:tcPr>
            <w:tcW w:w="1182" w:type="dxa"/>
          </w:tcPr>
          <w:p w14:paraId="33C06844" w14:textId="77777777" w:rsidR="00423FDB" w:rsidRDefault="00423FDB" w:rsidP="004B5989">
            <w:pPr>
              <w:jc w:val="center"/>
              <w:rPr>
                <w:lang w:val="en-US"/>
              </w:rPr>
            </w:pPr>
            <w:r>
              <w:rPr>
                <w:lang w:val="en-US"/>
              </w:rPr>
              <w:t>X</w:t>
            </w:r>
          </w:p>
        </w:tc>
        <w:tc>
          <w:tcPr>
            <w:tcW w:w="1183" w:type="dxa"/>
          </w:tcPr>
          <w:p w14:paraId="776CB578" w14:textId="77777777" w:rsidR="00423FDB" w:rsidRDefault="00423FDB" w:rsidP="004B5989">
            <w:pPr>
              <w:jc w:val="center"/>
              <w:rPr>
                <w:lang w:val="en-US"/>
              </w:rPr>
            </w:pPr>
            <w:r>
              <w:rPr>
                <w:lang w:val="en-US"/>
              </w:rPr>
              <w:t>X</w:t>
            </w:r>
          </w:p>
        </w:tc>
        <w:tc>
          <w:tcPr>
            <w:tcW w:w="1183" w:type="dxa"/>
          </w:tcPr>
          <w:p w14:paraId="207AA259" w14:textId="77777777" w:rsidR="00423FDB" w:rsidRDefault="00423FDB" w:rsidP="004B5989">
            <w:pPr>
              <w:jc w:val="center"/>
              <w:rPr>
                <w:lang w:val="en-US"/>
              </w:rPr>
            </w:pPr>
            <w:r>
              <w:rPr>
                <w:lang w:val="en-US"/>
              </w:rPr>
              <w:t>X</w:t>
            </w:r>
          </w:p>
        </w:tc>
        <w:tc>
          <w:tcPr>
            <w:tcW w:w="1182" w:type="dxa"/>
          </w:tcPr>
          <w:p w14:paraId="1BB2FD96" w14:textId="77777777" w:rsidR="00423FDB" w:rsidRDefault="00423FDB" w:rsidP="004B5989">
            <w:pPr>
              <w:jc w:val="center"/>
              <w:rPr>
                <w:lang w:val="en-US"/>
              </w:rPr>
            </w:pPr>
            <w:r>
              <w:rPr>
                <w:lang w:val="en-US"/>
              </w:rPr>
              <w:t>X</w:t>
            </w:r>
          </w:p>
        </w:tc>
        <w:tc>
          <w:tcPr>
            <w:tcW w:w="1183" w:type="dxa"/>
          </w:tcPr>
          <w:p w14:paraId="3CB72162" w14:textId="77777777" w:rsidR="00423FDB" w:rsidRDefault="00423FDB" w:rsidP="004B5989">
            <w:pPr>
              <w:jc w:val="center"/>
              <w:rPr>
                <w:lang w:val="en-US"/>
              </w:rPr>
            </w:pPr>
            <w:r>
              <w:rPr>
                <w:lang w:val="en-US"/>
              </w:rPr>
              <w:t>X</w:t>
            </w:r>
          </w:p>
        </w:tc>
        <w:tc>
          <w:tcPr>
            <w:tcW w:w="1182" w:type="dxa"/>
          </w:tcPr>
          <w:p w14:paraId="588887CA" w14:textId="77777777" w:rsidR="00423FDB" w:rsidRDefault="00423FDB" w:rsidP="004B5989">
            <w:pPr>
              <w:jc w:val="center"/>
              <w:rPr>
                <w:lang w:val="en-US"/>
              </w:rPr>
            </w:pPr>
            <w:r>
              <w:rPr>
                <w:lang w:val="en-US"/>
              </w:rPr>
              <w:t>X</w:t>
            </w:r>
          </w:p>
        </w:tc>
        <w:tc>
          <w:tcPr>
            <w:tcW w:w="1183" w:type="dxa"/>
          </w:tcPr>
          <w:p w14:paraId="08CE2C66" w14:textId="77777777" w:rsidR="00423FDB" w:rsidRDefault="00423FDB" w:rsidP="004B5989">
            <w:pPr>
              <w:jc w:val="center"/>
              <w:rPr>
                <w:lang w:val="en-US"/>
              </w:rPr>
            </w:pPr>
            <w:r>
              <w:rPr>
                <w:lang w:val="en-US"/>
              </w:rPr>
              <w:t>X</w:t>
            </w:r>
          </w:p>
        </w:tc>
        <w:tc>
          <w:tcPr>
            <w:tcW w:w="1183" w:type="dxa"/>
          </w:tcPr>
          <w:p w14:paraId="6889FAA0" w14:textId="77777777" w:rsidR="00423FDB" w:rsidRDefault="00423FDB" w:rsidP="004B5989">
            <w:pPr>
              <w:jc w:val="center"/>
              <w:rPr>
                <w:lang w:val="en-US"/>
              </w:rPr>
            </w:pPr>
            <w:r>
              <w:rPr>
                <w:lang w:val="en-US"/>
              </w:rPr>
              <w:t>X</w:t>
            </w:r>
          </w:p>
        </w:tc>
      </w:tr>
      <w:tr w:rsidR="00423FDB" w14:paraId="6B7AA5C9" w14:textId="77777777" w:rsidTr="00423FDB">
        <w:tc>
          <w:tcPr>
            <w:tcW w:w="2122" w:type="dxa"/>
          </w:tcPr>
          <w:p w14:paraId="6BD0AC97" w14:textId="77777777" w:rsidR="00423FDB" w:rsidRDefault="00423FDB" w:rsidP="004B5989">
            <w:pPr>
              <w:rPr>
                <w:lang w:val="en-US"/>
              </w:rPr>
            </w:pPr>
            <w:r>
              <w:rPr>
                <w:lang w:val="en-US"/>
              </w:rPr>
              <w:t>CEO Update</w:t>
            </w:r>
          </w:p>
        </w:tc>
        <w:tc>
          <w:tcPr>
            <w:tcW w:w="1182" w:type="dxa"/>
          </w:tcPr>
          <w:p w14:paraId="3F7A1BEF" w14:textId="77777777" w:rsidR="00423FDB" w:rsidRDefault="00423FDB" w:rsidP="004B5989">
            <w:pPr>
              <w:jc w:val="center"/>
              <w:rPr>
                <w:lang w:val="en-US"/>
              </w:rPr>
            </w:pPr>
            <w:r>
              <w:rPr>
                <w:lang w:val="en-US"/>
              </w:rPr>
              <w:t>X</w:t>
            </w:r>
          </w:p>
        </w:tc>
        <w:tc>
          <w:tcPr>
            <w:tcW w:w="1183" w:type="dxa"/>
          </w:tcPr>
          <w:p w14:paraId="4A8E7C10" w14:textId="77777777" w:rsidR="00423FDB" w:rsidRDefault="00423FDB" w:rsidP="004B5989">
            <w:pPr>
              <w:jc w:val="center"/>
              <w:rPr>
                <w:lang w:val="en-US"/>
              </w:rPr>
            </w:pPr>
            <w:r>
              <w:rPr>
                <w:lang w:val="en-US"/>
              </w:rPr>
              <w:t>X</w:t>
            </w:r>
          </w:p>
        </w:tc>
        <w:tc>
          <w:tcPr>
            <w:tcW w:w="1182" w:type="dxa"/>
          </w:tcPr>
          <w:p w14:paraId="573A3C4A" w14:textId="77777777" w:rsidR="00423FDB" w:rsidRDefault="00423FDB" w:rsidP="004B5989">
            <w:pPr>
              <w:jc w:val="center"/>
              <w:rPr>
                <w:lang w:val="en-US"/>
              </w:rPr>
            </w:pPr>
            <w:r>
              <w:rPr>
                <w:lang w:val="en-US"/>
              </w:rPr>
              <w:t>X</w:t>
            </w:r>
          </w:p>
        </w:tc>
        <w:tc>
          <w:tcPr>
            <w:tcW w:w="1183" w:type="dxa"/>
          </w:tcPr>
          <w:p w14:paraId="7027D1D9" w14:textId="77777777" w:rsidR="00423FDB" w:rsidRDefault="00423FDB" w:rsidP="004B5989">
            <w:pPr>
              <w:jc w:val="center"/>
              <w:rPr>
                <w:lang w:val="en-US"/>
              </w:rPr>
            </w:pPr>
            <w:r>
              <w:rPr>
                <w:lang w:val="en-US"/>
              </w:rPr>
              <w:t>X</w:t>
            </w:r>
          </w:p>
        </w:tc>
        <w:tc>
          <w:tcPr>
            <w:tcW w:w="1183" w:type="dxa"/>
          </w:tcPr>
          <w:p w14:paraId="42AA7269" w14:textId="77777777" w:rsidR="00423FDB" w:rsidRDefault="00423FDB" w:rsidP="004B5989">
            <w:pPr>
              <w:jc w:val="center"/>
              <w:rPr>
                <w:lang w:val="en-US"/>
              </w:rPr>
            </w:pPr>
            <w:r>
              <w:rPr>
                <w:lang w:val="en-US"/>
              </w:rPr>
              <w:t>X</w:t>
            </w:r>
          </w:p>
        </w:tc>
        <w:tc>
          <w:tcPr>
            <w:tcW w:w="1182" w:type="dxa"/>
          </w:tcPr>
          <w:p w14:paraId="1FF3F44C" w14:textId="77777777" w:rsidR="00423FDB" w:rsidRDefault="00423FDB" w:rsidP="004B5989">
            <w:pPr>
              <w:jc w:val="center"/>
              <w:rPr>
                <w:lang w:val="en-US"/>
              </w:rPr>
            </w:pPr>
            <w:r>
              <w:rPr>
                <w:lang w:val="en-US"/>
              </w:rPr>
              <w:t>X</w:t>
            </w:r>
          </w:p>
        </w:tc>
        <w:tc>
          <w:tcPr>
            <w:tcW w:w="1183" w:type="dxa"/>
          </w:tcPr>
          <w:p w14:paraId="6CEFCC64" w14:textId="77777777" w:rsidR="00423FDB" w:rsidRDefault="00423FDB" w:rsidP="004B5989">
            <w:pPr>
              <w:jc w:val="center"/>
              <w:rPr>
                <w:lang w:val="en-US"/>
              </w:rPr>
            </w:pPr>
            <w:r>
              <w:rPr>
                <w:lang w:val="en-US"/>
              </w:rPr>
              <w:t>X</w:t>
            </w:r>
          </w:p>
        </w:tc>
        <w:tc>
          <w:tcPr>
            <w:tcW w:w="1182" w:type="dxa"/>
          </w:tcPr>
          <w:p w14:paraId="46810ECA" w14:textId="77777777" w:rsidR="00423FDB" w:rsidRDefault="00423FDB" w:rsidP="004B5989">
            <w:pPr>
              <w:jc w:val="center"/>
              <w:rPr>
                <w:lang w:val="en-US"/>
              </w:rPr>
            </w:pPr>
            <w:r>
              <w:rPr>
                <w:lang w:val="en-US"/>
              </w:rPr>
              <w:t>X</w:t>
            </w:r>
          </w:p>
        </w:tc>
        <w:tc>
          <w:tcPr>
            <w:tcW w:w="1183" w:type="dxa"/>
          </w:tcPr>
          <w:p w14:paraId="60213BF7" w14:textId="77777777" w:rsidR="00423FDB" w:rsidRDefault="00423FDB" w:rsidP="004B5989">
            <w:pPr>
              <w:jc w:val="center"/>
              <w:rPr>
                <w:lang w:val="en-US"/>
              </w:rPr>
            </w:pPr>
            <w:r>
              <w:rPr>
                <w:lang w:val="en-US"/>
              </w:rPr>
              <w:t>X</w:t>
            </w:r>
          </w:p>
        </w:tc>
        <w:tc>
          <w:tcPr>
            <w:tcW w:w="1183" w:type="dxa"/>
          </w:tcPr>
          <w:p w14:paraId="760651BD" w14:textId="77777777" w:rsidR="00423FDB" w:rsidRDefault="00423FDB" w:rsidP="004B5989">
            <w:pPr>
              <w:jc w:val="center"/>
              <w:rPr>
                <w:lang w:val="en-US"/>
              </w:rPr>
            </w:pPr>
            <w:r>
              <w:rPr>
                <w:lang w:val="en-US"/>
              </w:rPr>
              <w:t>X</w:t>
            </w:r>
          </w:p>
        </w:tc>
      </w:tr>
      <w:tr w:rsidR="00423FDB" w14:paraId="1D839311" w14:textId="77777777" w:rsidTr="00423FDB">
        <w:tc>
          <w:tcPr>
            <w:tcW w:w="2122" w:type="dxa"/>
          </w:tcPr>
          <w:p w14:paraId="5B370009" w14:textId="77777777" w:rsidR="00423FDB" w:rsidRDefault="00423FDB" w:rsidP="004B5989">
            <w:pPr>
              <w:rPr>
                <w:lang w:val="en-US"/>
              </w:rPr>
            </w:pPr>
            <w:r>
              <w:rPr>
                <w:lang w:val="en-US"/>
              </w:rPr>
              <w:t>Governance Code for Sport</w:t>
            </w:r>
          </w:p>
        </w:tc>
        <w:tc>
          <w:tcPr>
            <w:tcW w:w="1182" w:type="dxa"/>
          </w:tcPr>
          <w:p w14:paraId="68094863" w14:textId="77777777" w:rsidR="00423FDB" w:rsidRDefault="00423FDB" w:rsidP="004B5989">
            <w:pPr>
              <w:jc w:val="center"/>
              <w:rPr>
                <w:lang w:val="en-US"/>
              </w:rPr>
            </w:pPr>
          </w:p>
        </w:tc>
        <w:tc>
          <w:tcPr>
            <w:tcW w:w="1183" w:type="dxa"/>
          </w:tcPr>
          <w:p w14:paraId="472AE61D" w14:textId="77777777" w:rsidR="00423FDB" w:rsidRDefault="00423FDB" w:rsidP="004B5989">
            <w:pPr>
              <w:jc w:val="center"/>
              <w:rPr>
                <w:lang w:val="en-US"/>
              </w:rPr>
            </w:pPr>
          </w:p>
        </w:tc>
        <w:tc>
          <w:tcPr>
            <w:tcW w:w="1182" w:type="dxa"/>
          </w:tcPr>
          <w:p w14:paraId="53CAD2CE" w14:textId="77777777" w:rsidR="00423FDB" w:rsidRDefault="00423FDB" w:rsidP="004B5989">
            <w:pPr>
              <w:jc w:val="center"/>
              <w:rPr>
                <w:lang w:val="en-US"/>
              </w:rPr>
            </w:pPr>
            <w:r>
              <w:rPr>
                <w:lang w:val="en-US"/>
              </w:rPr>
              <w:t>X</w:t>
            </w:r>
          </w:p>
        </w:tc>
        <w:tc>
          <w:tcPr>
            <w:tcW w:w="1183" w:type="dxa"/>
          </w:tcPr>
          <w:p w14:paraId="270614BC" w14:textId="77777777" w:rsidR="00423FDB" w:rsidRDefault="00423FDB" w:rsidP="004B5989">
            <w:pPr>
              <w:jc w:val="center"/>
              <w:rPr>
                <w:lang w:val="en-US"/>
              </w:rPr>
            </w:pPr>
          </w:p>
        </w:tc>
        <w:tc>
          <w:tcPr>
            <w:tcW w:w="1183" w:type="dxa"/>
          </w:tcPr>
          <w:p w14:paraId="2F56395A" w14:textId="77777777" w:rsidR="00423FDB" w:rsidRDefault="00423FDB" w:rsidP="004B5989">
            <w:pPr>
              <w:jc w:val="center"/>
              <w:rPr>
                <w:lang w:val="en-US"/>
              </w:rPr>
            </w:pPr>
          </w:p>
        </w:tc>
        <w:tc>
          <w:tcPr>
            <w:tcW w:w="1182" w:type="dxa"/>
          </w:tcPr>
          <w:p w14:paraId="19E30F5C" w14:textId="77777777" w:rsidR="00423FDB" w:rsidRDefault="00423FDB" w:rsidP="004B5989">
            <w:pPr>
              <w:jc w:val="center"/>
              <w:rPr>
                <w:lang w:val="en-US"/>
              </w:rPr>
            </w:pPr>
            <w:r>
              <w:rPr>
                <w:lang w:val="en-US"/>
              </w:rPr>
              <w:t>X</w:t>
            </w:r>
          </w:p>
        </w:tc>
        <w:tc>
          <w:tcPr>
            <w:tcW w:w="1183" w:type="dxa"/>
          </w:tcPr>
          <w:p w14:paraId="36D0F1D9" w14:textId="77777777" w:rsidR="00423FDB" w:rsidRDefault="00423FDB" w:rsidP="004B5989">
            <w:pPr>
              <w:jc w:val="center"/>
              <w:rPr>
                <w:lang w:val="en-US"/>
              </w:rPr>
            </w:pPr>
          </w:p>
        </w:tc>
        <w:tc>
          <w:tcPr>
            <w:tcW w:w="1182" w:type="dxa"/>
          </w:tcPr>
          <w:p w14:paraId="08DAD8DE" w14:textId="77777777" w:rsidR="00423FDB" w:rsidRDefault="00423FDB" w:rsidP="004B5989">
            <w:pPr>
              <w:jc w:val="center"/>
              <w:rPr>
                <w:lang w:val="en-US"/>
              </w:rPr>
            </w:pPr>
          </w:p>
        </w:tc>
        <w:tc>
          <w:tcPr>
            <w:tcW w:w="1183" w:type="dxa"/>
          </w:tcPr>
          <w:p w14:paraId="4EBE779E" w14:textId="77777777" w:rsidR="00423FDB" w:rsidRDefault="00423FDB" w:rsidP="004B5989">
            <w:pPr>
              <w:jc w:val="center"/>
              <w:rPr>
                <w:lang w:val="en-US"/>
              </w:rPr>
            </w:pPr>
          </w:p>
        </w:tc>
        <w:tc>
          <w:tcPr>
            <w:tcW w:w="1183" w:type="dxa"/>
          </w:tcPr>
          <w:p w14:paraId="7BFFC05C" w14:textId="77777777" w:rsidR="00423FDB" w:rsidRDefault="00423FDB" w:rsidP="004B5989">
            <w:pPr>
              <w:jc w:val="center"/>
              <w:rPr>
                <w:lang w:val="en-US"/>
              </w:rPr>
            </w:pPr>
          </w:p>
        </w:tc>
      </w:tr>
      <w:tr w:rsidR="00423FDB" w14:paraId="3131066B" w14:textId="77777777" w:rsidTr="00423FDB">
        <w:tc>
          <w:tcPr>
            <w:tcW w:w="2122" w:type="dxa"/>
          </w:tcPr>
          <w:p w14:paraId="5BADC093" w14:textId="77777777" w:rsidR="00423FDB" w:rsidRDefault="00423FDB" w:rsidP="004B5989">
            <w:pPr>
              <w:rPr>
                <w:lang w:val="en-US"/>
              </w:rPr>
            </w:pPr>
            <w:r>
              <w:rPr>
                <w:lang w:val="en-US"/>
              </w:rPr>
              <w:t>High Performance Update</w:t>
            </w:r>
          </w:p>
        </w:tc>
        <w:tc>
          <w:tcPr>
            <w:tcW w:w="1182" w:type="dxa"/>
          </w:tcPr>
          <w:p w14:paraId="33C1B998" w14:textId="77777777" w:rsidR="00423FDB" w:rsidRDefault="00423FDB" w:rsidP="004B5989">
            <w:pPr>
              <w:jc w:val="center"/>
              <w:rPr>
                <w:lang w:val="en-US"/>
              </w:rPr>
            </w:pPr>
          </w:p>
        </w:tc>
        <w:tc>
          <w:tcPr>
            <w:tcW w:w="1183" w:type="dxa"/>
          </w:tcPr>
          <w:p w14:paraId="29F9CF2B" w14:textId="77777777" w:rsidR="00423FDB" w:rsidRDefault="00423FDB" w:rsidP="004B5989">
            <w:pPr>
              <w:jc w:val="center"/>
              <w:rPr>
                <w:lang w:val="en-US"/>
              </w:rPr>
            </w:pPr>
            <w:r>
              <w:rPr>
                <w:lang w:val="en-US"/>
              </w:rPr>
              <w:t>X</w:t>
            </w:r>
          </w:p>
        </w:tc>
        <w:tc>
          <w:tcPr>
            <w:tcW w:w="1182" w:type="dxa"/>
          </w:tcPr>
          <w:p w14:paraId="6F8D5B04" w14:textId="77777777" w:rsidR="00423FDB" w:rsidRDefault="00423FDB" w:rsidP="004B5989">
            <w:pPr>
              <w:jc w:val="center"/>
              <w:rPr>
                <w:lang w:val="en-US"/>
              </w:rPr>
            </w:pPr>
          </w:p>
        </w:tc>
        <w:tc>
          <w:tcPr>
            <w:tcW w:w="1183" w:type="dxa"/>
          </w:tcPr>
          <w:p w14:paraId="1CE9A3B6" w14:textId="77777777" w:rsidR="00423FDB" w:rsidRDefault="00423FDB" w:rsidP="004B5989">
            <w:pPr>
              <w:jc w:val="center"/>
              <w:rPr>
                <w:lang w:val="en-US"/>
              </w:rPr>
            </w:pPr>
          </w:p>
        </w:tc>
        <w:tc>
          <w:tcPr>
            <w:tcW w:w="1183" w:type="dxa"/>
          </w:tcPr>
          <w:p w14:paraId="4A3A4F50" w14:textId="77777777" w:rsidR="00423FDB" w:rsidRDefault="00423FDB" w:rsidP="004B5989">
            <w:pPr>
              <w:jc w:val="center"/>
              <w:rPr>
                <w:lang w:val="en-US"/>
              </w:rPr>
            </w:pPr>
          </w:p>
        </w:tc>
        <w:tc>
          <w:tcPr>
            <w:tcW w:w="1182" w:type="dxa"/>
          </w:tcPr>
          <w:p w14:paraId="3A0193DE" w14:textId="77777777" w:rsidR="00423FDB" w:rsidRDefault="00423FDB" w:rsidP="004B5989">
            <w:pPr>
              <w:jc w:val="center"/>
              <w:rPr>
                <w:lang w:val="en-US"/>
              </w:rPr>
            </w:pPr>
          </w:p>
        </w:tc>
        <w:tc>
          <w:tcPr>
            <w:tcW w:w="1183" w:type="dxa"/>
          </w:tcPr>
          <w:p w14:paraId="69928363" w14:textId="77777777" w:rsidR="00423FDB" w:rsidRDefault="00423FDB" w:rsidP="004B5989">
            <w:pPr>
              <w:jc w:val="center"/>
              <w:rPr>
                <w:lang w:val="en-US"/>
              </w:rPr>
            </w:pPr>
          </w:p>
        </w:tc>
        <w:tc>
          <w:tcPr>
            <w:tcW w:w="1182" w:type="dxa"/>
          </w:tcPr>
          <w:p w14:paraId="34C761B4" w14:textId="77777777" w:rsidR="00423FDB" w:rsidRDefault="00423FDB" w:rsidP="004B5989">
            <w:pPr>
              <w:jc w:val="center"/>
              <w:rPr>
                <w:lang w:val="en-US"/>
              </w:rPr>
            </w:pPr>
            <w:r>
              <w:rPr>
                <w:lang w:val="en-US"/>
              </w:rPr>
              <w:t>X</w:t>
            </w:r>
          </w:p>
        </w:tc>
        <w:tc>
          <w:tcPr>
            <w:tcW w:w="1183" w:type="dxa"/>
          </w:tcPr>
          <w:p w14:paraId="5FFC1014" w14:textId="77777777" w:rsidR="00423FDB" w:rsidRDefault="00423FDB" w:rsidP="004B5989">
            <w:pPr>
              <w:jc w:val="center"/>
              <w:rPr>
                <w:lang w:val="en-US"/>
              </w:rPr>
            </w:pPr>
          </w:p>
        </w:tc>
        <w:tc>
          <w:tcPr>
            <w:tcW w:w="1183" w:type="dxa"/>
          </w:tcPr>
          <w:p w14:paraId="6401B95D" w14:textId="77777777" w:rsidR="00423FDB" w:rsidRDefault="00423FDB" w:rsidP="004B5989">
            <w:pPr>
              <w:jc w:val="center"/>
              <w:rPr>
                <w:lang w:val="en-US"/>
              </w:rPr>
            </w:pPr>
          </w:p>
        </w:tc>
      </w:tr>
      <w:tr w:rsidR="00423FDB" w14:paraId="5FEE21AC" w14:textId="77777777" w:rsidTr="00423FDB">
        <w:tc>
          <w:tcPr>
            <w:tcW w:w="2122" w:type="dxa"/>
          </w:tcPr>
          <w:p w14:paraId="40D00459" w14:textId="77777777" w:rsidR="00423FDB" w:rsidRDefault="00423FDB" w:rsidP="004B5989">
            <w:pPr>
              <w:rPr>
                <w:lang w:val="en-US"/>
              </w:rPr>
            </w:pPr>
            <w:r>
              <w:rPr>
                <w:lang w:val="en-US"/>
              </w:rPr>
              <w:t>Update from Audit &amp; Risk Committee</w:t>
            </w:r>
          </w:p>
        </w:tc>
        <w:tc>
          <w:tcPr>
            <w:tcW w:w="1182" w:type="dxa"/>
          </w:tcPr>
          <w:p w14:paraId="07439D22" w14:textId="77777777" w:rsidR="00423FDB" w:rsidRDefault="00423FDB" w:rsidP="004B5989">
            <w:pPr>
              <w:jc w:val="center"/>
              <w:rPr>
                <w:lang w:val="en-US"/>
              </w:rPr>
            </w:pPr>
          </w:p>
        </w:tc>
        <w:tc>
          <w:tcPr>
            <w:tcW w:w="1183" w:type="dxa"/>
          </w:tcPr>
          <w:p w14:paraId="47EFC9D0" w14:textId="77777777" w:rsidR="00423FDB" w:rsidRDefault="00423FDB" w:rsidP="004B5989">
            <w:pPr>
              <w:jc w:val="center"/>
              <w:rPr>
                <w:lang w:val="en-US"/>
              </w:rPr>
            </w:pPr>
          </w:p>
        </w:tc>
        <w:tc>
          <w:tcPr>
            <w:tcW w:w="1182" w:type="dxa"/>
          </w:tcPr>
          <w:p w14:paraId="551E0DB3" w14:textId="77777777" w:rsidR="00423FDB" w:rsidRDefault="00423FDB" w:rsidP="004B5989">
            <w:pPr>
              <w:jc w:val="center"/>
              <w:rPr>
                <w:lang w:val="en-US"/>
              </w:rPr>
            </w:pPr>
            <w:r>
              <w:rPr>
                <w:lang w:val="en-US"/>
              </w:rPr>
              <w:t>X</w:t>
            </w:r>
          </w:p>
        </w:tc>
        <w:tc>
          <w:tcPr>
            <w:tcW w:w="1183" w:type="dxa"/>
          </w:tcPr>
          <w:p w14:paraId="7D005D65" w14:textId="77777777" w:rsidR="00423FDB" w:rsidRDefault="00423FDB" w:rsidP="004B5989">
            <w:pPr>
              <w:jc w:val="center"/>
              <w:rPr>
                <w:lang w:val="en-US"/>
              </w:rPr>
            </w:pPr>
          </w:p>
        </w:tc>
        <w:tc>
          <w:tcPr>
            <w:tcW w:w="1183" w:type="dxa"/>
          </w:tcPr>
          <w:p w14:paraId="120BF5F0" w14:textId="77777777" w:rsidR="00423FDB" w:rsidRDefault="00423FDB" w:rsidP="004B5989">
            <w:pPr>
              <w:jc w:val="center"/>
              <w:rPr>
                <w:lang w:val="en-US"/>
              </w:rPr>
            </w:pPr>
          </w:p>
        </w:tc>
        <w:tc>
          <w:tcPr>
            <w:tcW w:w="1182" w:type="dxa"/>
          </w:tcPr>
          <w:p w14:paraId="6FE6B09B" w14:textId="77777777" w:rsidR="00423FDB" w:rsidRDefault="00423FDB" w:rsidP="004B5989">
            <w:pPr>
              <w:jc w:val="center"/>
              <w:rPr>
                <w:lang w:val="en-US"/>
              </w:rPr>
            </w:pPr>
            <w:r>
              <w:rPr>
                <w:lang w:val="en-US"/>
              </w:rPr>
              <w:t>X</w:t>
            </w:r>
          </w:p>
        </w:tc>
        <w:tc>
          <w:tcPr>
            <w:tcW w:w="1183" w:type="dxa"/>
          </w:tcPr>
          <w:p w14:paraId="001221E6" w14:textId="77777777" w:rsidR="00423FDB" w:rsidRDefault="00423FDB" w:rsidP="004B5989">
            <w:pPr>
              <w:jc w:val="center"/>
              <w:rPr>
                <w:lang w:val="en-US"/>
              </w:rPr>
            </w:pPr>
          </w:p>
        </w:tc>
        <w:tc>
          <w:tcPr>
            <w:tcW w:w="1182" w:type="dxa"/>
          </w:tcPr>
          <w:p w14:paraId="52AB2422" w14:textId="77777777" w:rsidR="00423FDB" w:rsidRDefault="00423FDB" w:rsidP="004B5989">
            <w:pPr>
              <w:jc w:val="center"/>
              <w:rPr>
                <w:lang w:val="en-US"/>
              </w:rPr>
            </w:pPr>
            <w:r>
              <w:rPr>
                <w:lang w:val="en-US"/>
              </w:rPr>
              <w:t>X</w:t>
            </w:r>
          </w:p>
        </w:tc>
        <w:tc>
          <w:tcPr>
            <w:tcW w:w="1183" w:type="dxa"/>
          </w:tcPr>
          <w:p w14:paraId="0A96134F" w14:textId="77777777" w:rsidR="00423FDB" w:rsidRDefault="00423FDB" w:rsidP="004B5989">
            <w:pPr>
              <w:jc w:val="center"/>
              <w:rPr>
                <w:lang w:val="en-US"/>
              </w:rPr>
            </w:pPr>
          </w:p>
        </w:tc>
        <w:tc>
          <w:tcPr>
            <w:tcW w:w="1183" w:type="dxa"/>
          </w:tcPr>
          <w:p w14:paraId="3A6F6E7A" w14:textId="77777777" w:rsidR="00423FDB" w:rsidRDefault="00423FDB" w:rsidP="004B5989">
            <w:pPr>
              <w:jc w:val="center"/>
              <w:rPr>
                <w:lang w:val="en-US"/>
              </w:rPr>
            </w:pPr>
            <w:r>
              <w:rPr>
                <w:lang w:val="en-US"/>
              </w:rPr>
              <w:t>X</w:t>
            </w:r>
          </w:p>
        </w:tc>
      </w:tr>
      <w:tr w:rsidR="00423FDB" w14:paraId="4842906B" w14:textId="77777777" w:rsidTr="00423FDB">
        <w:tc>
          <w:tcPr>
            <w:tcW w:w="2122" w:type="dxa"/>
          </w:tcPr>
          <w:p w14:paraId="4D8EBE24" w14:textId="77777777" w:rsidR="00423FDB" w:rsidRDefault="00423FDB" w:rsidP="004B5989">
            <w:pPr>
              <w:rPr>
                <w:lang w:val="en-US"/>
              </w:rPr>
            </w:pPr>
            <w:r>
              <w:rPr>
                <w:lang w:val="en-US"/>
              </w:rPr>
              <w:t>Risk Management</w:t>
            </w:r>
          </w:p>
        </w:tc>
        <w:tc>
          <w:tcPr>
            <w:tcW w:w="1182" w:type="dxa"/>
          </w:tcPr>
          <w:p w14:paraId="7821522D" w14:textId="77777777" w:rsidR="00423FDB" w:rsidRDefault="00423FDB" w:rsidP="004B5989">
            <w:pPr>
              <w:jc w:val="center"/>
              <w:rPr>
                <w:lang w:val="en-US"/>
              </w:rPr>
            </w:pPr>
            <w:r>
              <w:rPr>
                <w:lang w:val="en-US"/>
              </w:rPr>
              <w:t>X</w:t>
            </w:r>
          </w:p>
        </w:tc>
        <w:tc>
          <w:tcPr>
            <w:tcW w:w="1183" w:type="dxa"/>
          </w:tcPr>
          <w:p w14:paraId="315A8627" w14:textId="77777777" w:rsidR="00423FDB" w:rsidRDefault="00423FDB" w:rsidP="004B5989">
            <w:pPr>
              <w:jc w:val="center"/>
              <w:rPr>
                <w:lang w:val="en-US"/>
              </w:rPr>
            </w:pPr>
            <w:r>
              <w:rPr>
                <w:lang w:val="en-US"/>
              </w:rPr>
              <w:t>X</w:t>
            </w:r>
          </w:p>
        </w:tc>
        <w:tc>
          <w:tcPr>
            <w:tcW w:w="1182" w:type="dxa"/>
          </w:tcPr>
          <w:p w14:paraId="78D95F1B" w14:textId="77777777" w:rsidR="00423FDB" w:rsidRDefault="00423FDB" w:rsidP="004B5989">
            <w:pPr>
              <w:jc w:val="center"/>
              <w:rPr>
                <w:lang w:val="en-US"/>
              </w:rPr>
            </w:pPr>
            <w:r>
              <w:rPr>
                <w:lang w:val="en-US"/>
              </w:rPr>
              <w:t>X</w:t>
            </w:r>
          </w:p>
        </w:tc>
        <w:tc>
          <w:tcPr>
            <w:tcW w:w="1183" w:type="dxa"/>
          </w:tcPr>
          <w:p w14:paraId="46227FF3" w14:textId="77777777" w:rsidR="00423FDB" w:rsidRDefault="00423FDB" w:rsidP="004B5989">
            <w:pPr>
              <w:jc w:val="center"/>
              <w:rPr>
                <w:lang w:val="en-US"/>
              </w:rPr>
            </w:pPr>
            <w:r>
              <w:rPr>
                <w:lang w:val="en-US"/>
              </w:rPr>
              <w:t>X</w:t>
            </w:r>
          </w:p>
        </w:tc>
        <w:tc>
          <w:tcPr>
            <w:tcW w:w="1183" w:type="dxa"/>
          </w:tcPr>
          <w:p w14:paraId="349371E8" w14:textId="77777777" w:rsidR="00423FDB" w:rsidRDefault="00423FDB" w:rsidP="004B5989">
            <w:pPr>
              <w:jc w:val="center"/>
              <w:rPr>
                <w:lang w:val="en-US"/>
              </w:rPr>
            </w:pPr>
            <w:r>
              <w:rPr>
                <w:lang w:val="en-US"/>
              </w:rPr>
              <w:t>X</w:t>
            </w:r>
          </w:p>
        </w:tc>
        <w:tc>
          <w:tcPr>
            <w:tcW w:w="1182" w:type="dxa"/>
          </w:tcPr>
          <w:p w14:paraId="1785A8F3" w14:textId="77777777" w:rsidR="00423FDB" w:rsidRDefault="00423FDB" w:rsidP="004B5989">
            <w:pPr>
              <w:jc w:val="center"/>
              <w:rPr>
                <w:lang w:val="en-US"/>
              </w:rPr>
            </w:pPr>
            <w:r>
              <w:rPr>
                <w:lang w:val="en-US"/>
              </w:rPr>
              <w:t>X</w:t>
            </w:r>
          </w:p>
        </w:tc>
        <w:tc>
          <w:tcPr>
            <w:tcW w:w="1183" w:type="dxa"/>
          </w:tcPr>
          <w:p w14:paraId="7DAF39AE" w14:textId="77777777" w:rsidR="00423FDB" w:rsidRDefault="00423FDB" w:rsidP="004B5989">
            <w:pPr>
              <w:jc w:val="center"/>
              <w:rPr>
                <w:lang w:val="en-US"/>
              </w:rPr>
            </w:pPr>
            <w:r>
              <w:rPr>
                <w:lang w:val="en-US"/>
              </w:rPr>
              <w:t>X</w:t>
            </w:r>
          </w:p>
        </w:tc>
        <w:tc>
          <w:tcPr>
            <w:tcW w:w="1182" w:type="dxa"/>
          </w:tcPr>
          <w:p w14:paraId="4644CC62" w14:textId="77777777" w:rsidR="00423FDB" w:rsidRDefault="00423FDB" w:rsidP="004B5989">
            <w:pPr>
              <w:jc w:val="center"/>
              <w:rPr>
                <w:lang w:val="en-US"/>
              </w:rPr>
            </w:pPr>
            <w:r>
              <w:rPr>
                <w:lang w:val="en-US"/>
              </w:rPr>
              <w:t>X</w:t>
            </w:r>
          </w:p>
        </w:tc>
        <w:tc>
          <w:tcPr>
            <w:tcW w:w="1183" w:type="dxa"/>
          </w:tcPr>
          <w:p w14:paraId="5861B553" w14:textId="77777777" w:rsidR="00423FDB" w:rsidRDefault="00423FDB" w:rsidP="004B5989">
            <w:pPr>
              <w:jc w:val="center"/>
              <w:rPr>
                <w:lang w:val="en-US"/>
              </w:rPr>
            </w:pPr>
            <w:r>
              <w:rPr>
                <w:lang w:val="en-US"/>
              </w:rPr>
              <w:t>X</w:t>
            </w:r>
          </w:p>
        </w:tc>
        <w:tc>
          <w:tcPr>
            <w:tcW w:w="1183" w:type="dxa"/>
          </w:tcPr>
          <w:p w14:paraId="3776164E" w14:textId="77777777" w:rsidR="00423FDB" w:rsidRDefault="00423FDB" w:rsidP="004B5989">
            <w:pPr>
              <w:jc w:val="center"/>
              <w:rPr>
                <w:lang w:val="en-US"/>
              </w:rPr>
            </w:pPr>
            <w:r>
              <w:rPr>
                <w:lang w:val="en-US"/>
              </w:rPr>
              <w:t>X</w:t>
            </w:r>
          </w:p>
        </w:tc>
      </w:tr>
      <w:tr w:rsidR="00423FDB" w14:paraId="2C6E69D3" w14:textId="77777777" w:rsidTr="00423FDB">
        <w:tc>
          <w:tcPr>
            <w:tcW w:w="2122" w:type="dxa"/>
          </w:tcPr>
          <w:p w14:paraId="3CAB29CB" w14:textId="77777777" w:rsidR="00423FDB" w:rsidRDefault="00423FDB" w:rsidP="004B5989">
            <w:pPr>
              <w:rPr>
                <w:lang w:val="en-US"/>
              </w:rPr>
            </w:pPr>
            <w:r>
              <w:rPr>
                <w:lang w:val="en-US"/>
              </w:rPr>
              <w:t>Update on Club Network</w:t>
            </w:r>
          </w:p>
        </w:tc>
        <w:tc>
          <w:tcPr>
            <w:tcW w:w="1182" w:type="dxa"/>
          </w:tcPr>
          <w:p w14:paraId="0D6F312F" w14:textId="77777777" w:rsidR="00423FDB" w:rsidRDefault="00423FDB" w:rsidP="004B5989">
            <w:pPr>
              <w:jc w:val="center"/>
              <w:rPr>
                <w:lang w:val="en-US"/>
              </w:rPr>
            </w:pPr>
          </w:p>
        </w:tc>
        <w:tc>
          <w:tcPr>
            <w:tcW w:w="1183" w:type="dxa"/>
          </w:tcPr>
          <w:p w14:paraId="7DBE82C8" w14:textId="77777777" w:rsidR="00423FDB" w:rsidRDefault="00423FDB" w:rsidP="004B5989">
            <w:pPr>
              <w:jc w:val="center"/>
              <w:rPr>
                <w:lang w:val="en-US"/>
              </w:rPr>
            </w:pPr>
            <w:r>
              <w:rPr>
                <w:lang w:val="en-US"/>
              </w:rPr>
              <w:t>X</w:t>
            </w:r>
          </w:p>
        </w:tc>
        <w:tc>
          <w:tcPr>
            <w:tcW w:w="1182" w:type="dxa"/>
          </w:tcPr>
          <w:p w14:paraId="10AC2107" w14:textId="77777777" w:rsidR="00423FDB" w:rsidRDefault="00423FDB" w:rsidP="004B5989">
            <w:pPr>
              <w:jc w:val="center"/>
              <w:rPr>
                <w:lang w:val="en-US"/>
              </w:rPr>
            </w:pPr>
          </w:p>
        </w:tc>
        <w:tc>
          <w:tcPr>
            <w:tcW w:w="1183" w:type="dxa"/>
          </w:tcPr>
          <w:p w14:paraId="367BD273" w14:textId="77777777" w:rsidR="00423FDB" w:rsidRDefault="00423FDB" w:rsidP="004B5989">
            <w:pPr>
              <w:jc w:val="center"/>
              <w:rPr>
                <w:lang w:val="en-US"/>
              </w:rPr>
            </w:pPr>
          </w:p>
        </w:tc>
        <w:tc>
          <w:tcPr>
            <w:tcW w:w="1183" w:type="dxa"/>
          </w:tcPr>
          <w:p w14:paraId="47455580" w14:textId="77777777" w:rsidR="00423FDB" w:rsidRDefault="00423FDB" w:rsidP="004B5989">
            <w:pPr>
              <w:jc w:val="center"/>
              <w:rPr>
                <w:lang w:val="en-US"/>
              </w:rPr>
            </w:pPr>
          </w:p>
        </w:tc>
        <w:tc>
          <w:tcPr>
            <w:tcW w:w="1182" w:type="dxa"/>
          </w:tcPr>
          <w:p w14:paraId="49EDF387" w14:textId="77777777" w:rsidR="00423FDB" w:rsidRDefault="00423FDB" w:rsidP="004B5989">
            <w:pPr>
              <w:jc w:val="center"/>
              <w:rPr>
                <w:lang w:val="en-US"/>
              </w:rPr>
            </w:pPr>
          </w:p>
        </w:tc>
        <w:tc>
          <w:tcPr>
            <w:tcW w:w="1183" w:type="dxa"/>
          </w:tcPr>
          <w:p w14:paraId="48A46EB0" w14:textId="77777777" w:rsidR="00423FDB" w:rsidRDefault="00423FDB" w:rsidP="004B5989">
            <w:pPr>
              <w:jc w:val="center"/>
              <w:rPr>
                <w:lang w:val="en-US"/>
              </w:rPr>
            </w:pPr>
          </w:p>
        </w:tc>
        <w:tc>
          <w:tcPr>
            <w:tcW w:w="1182" w:type="dxa"/>
          </w:tcPr>
          <w:p w14:paraId="67373E4F" w14:textId="77777777" w:rsidR="00423FDB" w:rsidRDefault="00423FDB" w:rsidP="004B5989">
            <w:pPr>
              <w:jc w:val="center"/>
              <w:rPr>
                <w:lang w:val="en-US"/>
              </w:rPr>
            </w:pPr>
          </w:p>
        </w:tc>
        <w:tc>
          <w:tcPr>
            <w:tcW w:w="1183" w:type="dxa"/>
          </w:tcPr>
          <w:p w14:paraId="4D5E5DE0" w14:textId="77777777" w:rsidR="00423FDB" w:rsidRDefault="00423FDB" w:rsidP="004B5989">
            <w:pPr>
              <w:jc w:val="center"/>
              <w:rPr>
                <w:lang w:val="en-US"/>
              </w:rPr>
            </w:pPr>
          </w:p>
        </w:tc>
        <w:tc>
          <w:tcPr>
            <w:tcW w:w="1183" w:type="dxa"/>
          </w:tcPr>
          <w:p w14:paraId="384439E9" w14:textId="77777777" w:rsidR="00423FDB" w:rsidRDefault="00423FDB" w:rsidP="004B5989">
            <w:pPr>
              <w:jc w:val="center"/>
              <w:rPr>
                <w:lang w:val="en-US"/>
              </w:rPr>
            </w:pPr>
          </w:p>
        </w:tc>
      </w:tr>
    </w:tbl>
    <w:p w14:paraId="30EF9BF6" w14:textId="77777777" w:rsidR="00E33B49" w:rsidRDefault="00E33B49" w:rsidP="00423FDB">
      <w:pPr>
        <w:sectPr w:rsidR="00E33B49" w:rsidSect="00423FDB">
          <w:headerReference w:type="default" r:id="rId15"/>
          <w:headerReference w:type="first" r:id="rId16"/>
          <w:pgSz w:w="16840" w:h="11900" w:orient="landscape"/>
          <w:pgMar w:top="1800" w:right="0" w:bottom="1800" w:left="13" w:header="0" w:footer="852" w:gutter="0"/>
          <w:cols w:space="708"/>
          <w:titlePg/>
          <w:docGrid w:linePitch="360"/>
        </w:sectPr>
      </w:pPr>
    </w:p>
    <w:p w14:paraId="09996EF2" w14:textId="50FF264D" w:rsidR="00423FDB" w:rsidRPr="00E33B49" w:rsidRDefault="00423FDB" w:rsidP="00E33B49">
      <w:pPr>
        <w:ind w:left="5760" w:firstLine="720"/>
        <w:rPr>
          <w:rFonts w:ascii="BrownStd" w:eastAsia="MS Mincho" w:hAnsi="BrownStd" w:cs="Times New Roman"/>
          <w:b/>
          <w:color w:val="008996"/>
          <w:sz w:val="32"/>
          <w:szCs w:val="32"/>
        </w:rPr>
      </w:pPr>
      <w:r w:rsidRPr="00E33B49">
        <w:rPr>
          <w:rFonts w:ascii="BrownStd" w:eastAsia="MS Mincho" w:hAnsi="BrownStd" w:cs="Times New Roman"/>
          <w:b/>
          <w:color w:val="008996"/>
          <w:sz w:val="32"/>
          <w:szCs w:val="32"/>
        </w:rPr>
        <w:lastRenderedPageBreak/>
        <w:t>Appendix 3</w:t>
      </w:r>
      <w:r w:rsidR="00E33B49">
        <w:rPr>
          <w:rFonts w:ascii="BrownStd" w:eastAsia="MS Mincho" w:hAnsi="BrownStd" w:cs="Times New Roman"/>
          <w:b/>
          <w:color w:val="008996"/>
          <w:sz w:val="32"/>
          <w:szCs w:val="32"/>
        </w:rPr>
        <w:t>:</w:t>
      </w:r>
      <w:r w:rsidRPr="00E33B49">
        <w:rPr>
          <w:rFonts w:ascii="BrownStd" w:eastAsia="MS Mincho" w:hAnsi="BrownStd" w:cs="Times New Roman"/>
          <w:b/>
          <w:color w:val="008996"/>
          <w:sz w:val="32"/>
          <w:szCs w:val="32"/>
        </w:rPr>
        <w:t xml:space="preserve"> Action Item Tracker</w:t>
      </w:r>
    </w:p>
    <w:tbl>
      <w:tblPr>
        <w:tblStyle w:val="TableGrid"/>
        <w:tblW w:w="14454" w:type="dxa"/>
        <w:tblInd w:w="1172" w:type="dxa"/>
        <w:tblLook w:val="04A0" w:firstRow="1" w:lastRow="0" w:firstColumn="1" w:lastColumn="0" w:noHBand="0" w:noVBand="1"/>
      </w:tblPr>
      <w:tblGrid>
        <w:gridCol w:w="656"/>
        <w:gridCol w:w="3864"/>
        <w:gridCol w:w="1803"/>
        <w:gridCol w:w="3176"/>
        <w:gridCol w:w="1227"/>
        <w:gridCol w:w="3728"/>
      </w:tblGrid>
      <w:tr w:rsidR="00423FDB" w14:paraId="7C326307" w14:textId="77777777" w:rsidTr="00423FDB">
        <w:tc>
          <w:tcPr>
            <w:tcW w:w="656" w:type="dxa"/>
          </w:tcPr>
          <w:p w14:paraId="5E4202BE" w14:textId="77777777" w:rsidR="00423FDB" w:rsidRPr="005F4E42" w:rsidRDefault="00423FDB" w:rsidP="004B5989">
            <w:pPr>
              <w:rPr>
                <w:b/>
                <w:bCs/>
                <w:lang w:val="en-US"/>
              </w:rPr>
            </w:pPr>
            <w:r w:rsidRPr="005F4E42">
              <w:rPr>
                <w:b/>
                <w:bCs/>
                <w:lang w:val="en-US"/>
              </w:rPr>
              <w:t>Ref</w:t>
            </w:r>
          </w:p>
        </w:tc>
        <w:tc>
          <w:tcPr>
            <w:tcW w:w="3864" w:type="dxa"/>
          </w:tcPr>
          <w:p w14:paraId="25702225" w14:textId="77777777" w:rsidR="00423FDB" w:rsidRPr="00BC7F98" w:rsidRDefault="00423FDB" w:rsidP="004B5989">
            <w:pPr>
              <w:rPr>
                <w:b/>
                <w:bCs/>
                <w:lang w:val="en-US"/>
              </w:rPr>
            </w:pPr>
            <w:r w:rsidRPr="00BC7F98">
              <w:rPr>
                <w:b/>
                <w:bCs/>
                <w:lang w:val="en-US"/>
              </w:rPr>
              <w:t>Action</w:t>
            </w:r>
          </w:p>
        </w:tc>
        <w:tc>
          <w:tcPr>
            <w:tcW w:w="1803" w:type="dxa"/>
          </w:tcPr>
          <w:p w14:paraId="59DAA73A" w14:textId="77777777" w:rsidR="00423FDB" w:rsidRPr="00BC7F98" w:rsidRDefault="00423FDB" w:rsidP="004B5989">
            <w:pPr>
              <w:rPr>
                <w:b/>
                <w:bCs/>
                <w:lang w:val="en-US"/>
              </w:rPr>
            </w:pPr>
            <w:r>
              <w:rPr>
                <w:b/>
                <w:bCs/>
                <w:lang w:val="en-US"/>
              </w:rPr>
              <w:t>Responsible</w:t>
            </w:r>
          </w:p>
        </w:tc>
        <w:tc>
          <w:tcPr>
            <w:tcW w:w="3176" w:type="dxa"/>
          </w:tcPr>
          <w:p w14:paraId="344E4858" w14:textId="77777777" w:rsidR="00423FDB" w:rsidRPr="00BC7F98" w:rsidRDefault="00423FDB" w:rsidP="004B5989">
            <w:pPr>
              <w:rPr>
                <w:b/>
                <w:bCs/>
                <w:lang w:val="en-US"/>
              </w:rPr>
            </w:pPr>
            <w:r w:rsidRPr="00BC7F98">
              <w:rPr>
                <w:b/>
                <w:bCs/>
                <w:lang w:val="en-US"/>
              </w:rPr>
              <w:t>Date Action Raised</w:t>
            </w:r>
          </w:p>
        </w:tc>
        <w:tc>
          <w:tcPr>
            <w:tcW w:w="1227" w:type="dxa"/>
          </w:tcPr>
          <w:p w14:paraId="3A3A1D81" w14:textId="77777777" w:rsidR="00423FDB" w:rsidRPr="00BC7F98" w:rsidRDefault="00423FDB" w:rsidP="004B5989">
            <w:pPr>
              <w:rPr>
                <w:b/>
                <w:bCs/>
                <w:lang w:val="en-US"/>
              </w:rPr>
            </w:pPr>
            <w:r w:rsidRPr="00BC7F98">
              <w:rPr>
                <w:b/>
                <w:bCs/>
                <w:lang w:val="en-US"/>
              </w:rPr>
              <w:t>Status</w:t>
            </w:r>
          </w:p>
        </w:tc>
        <w:tc>
          <w:tcPr>
            <w:tcW w:w="3728" w:type="dxa"/>
          </w:tcPr>
          <w:p w14:paraId="628AA6EB" w14:textId="77777777" w:rsidR="00423FDB" w:rsidRPr="00BC7F98" w:rsidRDefault="00423FDB" w:rsidP="004B5989">
            <w:pPr>
              <w:rPr>
                <w:b/>
                <w:bCs/>
                <w:lang w:val="en-US"/>
              </w:rPr>
            </w:pPr>
            <w:r>
              <w:rPr>
                <w:b/>
                <w:bCs/>
                <w:lang w:val="en-US"/>
              </w:rPr>
              <w:t>Comment</w:t>
            </w:r>
          </w:p>
        </w:tc>
      </w:tr>
      <w:tr w:rsidR="00423FDB" w14:paraId="12F95CD3" w14:textId="77777777" w:rsidTr="00423FDB">
        <w:tc>
          <w:tcPr>
            <w:tcW w:w="656" w:type="dxa"/>
          </w:tcPr>
          <w:p w14:paraId="340E05B2" w14:textId="77777777" w:rsidR="00423FDB" w:rsidRDefault="00423FDB" w:rsidP="004B5989">
            <w:pPr>
              <w:rPr>
                <w:lang w:val="en-US"/>
              </w:rPr>
            </w:pPr>
            <w:r>
              <w:rPr>
                <w:lang w:val="en-US"/>
              </w:rPr>
              <w:t>1.1</w:t>
            </w:r>
          </w:p>
        </w:tc>
        <w:tc>
          <w:tcPr>
            <w:tcW w:w="3864" w:type="dxa"/>
          </w:tcPr>
          <w:p w14:paraId="18FD44C6" w14:textId="77777777" w:rsidR="00423FDB" w:rsidRDefault="00423FDB" w:rsidP="004B5989">
            <w:pPr>
              <w:rPr>
                <w:lang w:val="en-US"/>
              </w:rPr>
            </w:pPr>
            <w:r>
              <w:rPr>
                <w:lang w:val="en-US"/>
              </w:rPr>
              <w:t>Press Release to issue on the successful hosting on European Championships</w:t>
            </w:r>
          </w:p>
        </w:tc>
        <w:tc>
          <w:tcPr>
            <w:tcW w:w="1803" w:type="dxa"/>
          </w:tcPr>
          <w:p w14:paraId="474421DE" w14:textId="77777777" w:rsidR="00423FDB" w:rsidRDefault="00423FDB" w:rsidP="004B5989">
            <w:pPr>
              <w:rPr>
                <w:lang w:val="en-US"/>
              </w:rPr>
            </w:pPr>
            <w:r>
              <w:rPr>
                <w:lang w:val="en-US"/>
              </w:rPr>
              <w:t>Communications Manager</w:t>
            </w:r>
          </w:p>
        </w:tc>
        <w:tc>
          <w:tcPr>
            <w:tcW w:w="3176" w:type="dxa"/>
          </w:tcPr>
          <w:p w14:paraId="1BD4157F" w14:textId="77777777" w:rsidR="00423FDB" w:rsidRDefault="00423FDB" w:rsidP="004B5989">
            <w:pPr>
              <w:rPr>
                <w:lang w:val="en-US"/>
              </w:rPr>
            </w:pPr>
            <w:r>
              <w:rPr>
                <w:lang w:val="en-US"/>
              </w:rPr>
              <w:t>Board Meeting January 2021</w:t>
            </w:r>
          </w:p>
        </w:tc>
        <w:tc>
          <w:tcPr>
            <w:tcW w:w="1227" w:type="dxa"/>
            <w:shd w:val="clear" w:color="auto" w:fill="00B050"/>
          </w:tcPr>
          <w:p w14:paraId="3249666E" w14:textId="77777777" w:rsidR="00423FDB" w:rsidRDefault="00423FDB" w:rsidP="004B5989">
            <w:pPr>
              <w:rPr>
                <w:lang w:val="en-US"/>
              </w:rPr>
            </w:pPr>
            <w:r w:rsidRPr="00BC7F98">
              <w:rPr>
                <w:color w:val="FFFFFF" w:themeColor="background1"/>
                <w:lang w:val="en-US"/>
              </w:rPr>
              <w:t>Complete</w:t>
            </w:r>
          </w:p>
        </w:tc>
        <w:tc>
          <w:tcPr>
            <w:tcW w:w="3728" w:type="dxa"/>
          </w:tcPr>
          <w:p w14:paraId="44EB53C4" w14:textId="77777777" w:rsidR="00423FDB" w:rsidRPr="00D20599" w:rsidRDefault="00423FDB" w:rsidP="004B5989">
            <w:pPr>
              <w:rPr>
                <w:i/>
                <w:iCs/>
                <w:lang w:val="en-US"/>
              </w:rPr>
            </w:pPr>
            <w:r>
              <w:rPr>
                <w:i/>
                <w:iCs/>
                <w:lang w:val="en-US"/>
              </w:rPr>
              <w:t>Press Release issued on 21</w:t>
            </w:r>
            <w:r w:rsidRPr="004E39C1">
              <w:rPr>
                <w:i/>
                <w:iCs/>
                <w:vertAlign w:val="superscript"/>
                <w:lang w:val="en-US"/>
              </w:rPr>
              <w:t>st</w:t>
            </w:r>
            <w:r>
              <w:rPr>
                <w:i/>
                <w:iCs/>
                <w:lang w:val="en-US"/>
              </w:rPr>
              <w:t xml:space="preserve"> January.</w:t>
            </w:r>
          </w:p>
        </w:tc>
      </w:tr>
      <w:tr w:rsidR="00423FDB" w14:paraId="09E667C5" w14:textId="77777777" w:rsidTr="00423FDB">
        <w:tc>
          <w:tcPr>
            <w:tcW w:w="656" w:type="dxa"/>
          </w:tcPr>
          <w:p w14:paraId="036ABD3C" w14:textId="77777777" w:rsidR="00423FDB" w:rsidRDefault="00423FDB" w:rsidP="004B5989">
            <w:pPr>
              <w:rPr>
                <w:lang w:val="en-US"/>
              </w:rPr>
            </w:pPr>
            <w:r>
              <w:rPr>
                <w:lang w:val="en-US"/>
              </w:rPr>
              <w:t>1.2</w:t>
            </w:r>
          </w:p>
        </w:tc>
        <w:tc>
          <w:tcPr>
            <w:tcW w:w="3864" w:type="dxa"/>
          </w:tcPr>
          <w:p w14:paraId="30EA4B37" w14:textId="77777777" w:rsidR="00423FDB" w:rsidRDefault="00423FDB" w:rsidP="004B5989">
            <w:pPr>
              <w:rPr>
                <w:lang w:val="en-US"/>
              </w:rPr>
            </w:pPr>
            <w:r>
              <w:rPr>
                <w:lang w:val="en-US"/>
              </w:rPr>
              <w:t>Prepare submission to international event for hosting of another major international events</w:t>
            </w:r>
          </w:p>
        </w:tc>
        <w:tc>
          <w:tcPr>
            <w:tcW w:w="1803" w:type="dxa"/>
          </w:tcPr>
          <w:p w14:paraId="27543B19" w14:textId="77777777" w:rsidR="00423FDB" w:rsidRDefault="00423FDB" w:rsidP="004B5989">
            <w:pPr>
              <w:rPr>
                <w:lang w:val="en-US"/>
              </w:rPr>
            </w:pPr>
            <w:r>
              <w:rPr>
                <w:lang w:val="en-US"/>
              </w:rPr>
              <w:t>CEO</w:t>
            </w:r>
          </w:p>
        </w:tc>
        <w:tc>
          <w:tcPr>
            <w:tcW w:w="3176" w:type="dxa"/>
          </w:tcPr>
          <w:p w14:paraId="656BF7CF" w14:textId="77777777" w:rsidR="00423FDB" w:rsidRDefault="00423FDB" w:rsidP="004B5989">
            <w:pPr>
              <w:rPr>
                <w:lang w:val="en-US"/>
              </w:rPr>
            </w:pPr>
            <w:r>
              <w:rPr>
                <w:lang w:val="en-US"/>
              </w:rPr>
              <w:t>Board Meeting January 2021</w:t>
            </w:r>
          </w:p>
        </w:tc>
        <w:tc>
          <w:tcPr>
            <w:tcW w:w="1227" w:type="dxa"/>
            <w:shd w:val="clear" w:color="auto" w:fill="C6EFCE"/>
          </w:tcPr>
          <w:p w14:paraId="7A0EB635" w14:textId="77777777" w:rsidR="00423FDB" w:rsidRDefault="00423FDB" w:rsidP="004B5989">
            <w:pPr>
              <w:rPr>
                <w:lang w:val="en-US"/>
              </w:rPr>
            </w:pPr>
            <w:r w:rsidRPr="00BC7F98">
              <w:rPr>
                <w:color w:val="006100"/>
                <w:lang w:val="en-US"/>
              </w:rPr>
              <w:t>On Track</w:t>
            </w:r>
          </w:p>
        </w:tc>
        <w:tc>
          <w:tcPr>
            <w:tcW w:w="3728" w:type="dxa"/>
          </w:tcPr>
          <w:p w14:paraId="217112AE" w14:textId="77777777" w:rsidR="00423FDB" w:rsidRPr="00D20599" w:rsidRDefault="00423FDB" w:rsidP="004B5989">
            <w:pPr>
              <w:rPr>
                <w:i/>
                <w:iCs/>
                <w:lang w:val="en-US"/>
              </w:rPr>
            </w:pPr>
            <w:r>
              <w:rPr>
                <w:i/>
                <w:iCs/>
                <w:lang w:val="en-US"/>
              </w:rPr>
              <w:t>Possible events identified following consultation with International Federation. To be discussed further at April meeting of Board.</w:t>
            </w:r>
          </w:p>
        </w:tc>
      </w:tr>
      <w:tr w:rsidR="00423FDB" w14:paraId="1397282A" w14:textId="77777777" w:rsidTr="00423FDB">
        <w:tc>
          <w:tcPr>
            <w:tcW w:w="656" w:type="dxa"/>
          </w:tcPr>
          <w:p w14:paraId="672799C6" w14:textId="77777777" w:rsidR="00423FDB" w:rsidRDefault="00423FDB" w:rsidP="004B5989">
            <w:pPr>
              <w:rPr>
                <w:lang w:val="en-US"/>
              </w:rPr>
            </w:pPr>
            <w:r>
              <w:rPr>
                <w:lang w:val="en-US"/>
              </w:rPr>
              <w:t>2.1</w:t>
            </w:r>
          </w:p>
        </w:tc>
        <w:tc>
          <w:tcPr>
            <w:tcW w:w="3864" w:type="dxa"/>
          </w:tcPr>
          <w:p w14:paraId="75433D62" w14:textId="77777777" w:rsidR="00423FDB" w:rsidRDefault="00423FDB" w:rsidP="004B5989">
            <w:pPr>
              <w:rPr>
                <w:lang w:val="en-US"/>
              </w:rPr>
            </w:pPr>
            <w:r>
              <w:rPr>
                <w:lang w:val="en-US"/>
              </w:rPr>
              <w:t>Chair to write to Jane Doe to thank her for her contribution as a Board member</w:t>
            </w:r>
          </w:p>
        </w:tc>
        <w:tc>
          <w:tcPr>
            <w:tcW w:w="1803" w:type="dxa"/>
          </w:tcPr>
          <w:p w14:paraId="2F96CD7E" w14:textId="77777777" w:rsidR="00423FDB" w:rsidRDefault="00423FDB" w:rsidP="004B5989">
            <w:pPr>
              <w:rPr>
                <w:lang w:val="en-US"/>
              </w:rPr>
            </w:pPr>
            <w:r>
              <w:rPr>
                <w:lang w:val="en-US"/>
              </w:rPr>
              <w:t>Chair</w:t>
            </w:r>
          </w:p>
        </w:tc>
        <w:tc>
          <w:tcPr>
            <w:tcW w:w="3176" w:type="dxa"/>
          </w:tcPr>
          <w:p w14:paraId="47561C09" w14:textId="77777777" w:rsidR="00423FDB" w:rsidRDefault="00423FDB" w:rsidP="004B5989">
            <w:pPr>
              <w:rPr>
                <w:lang w:val="en-US"/>
              </w:rPr>
            </w:pPr>
            <w:r>
              <w:rPr>
                <w:lang w:val="en-US"/>
              </w:rPr>
              <w:t>Board Meeting February 2022</w:t>
            </w:r>
          </w:p>
        </w:tc>
        <w:tc>
          <w:tcPr>
            <w:tcW w:w="1227" w:type="dxa"/>
            <w:shd w:val="clear" w:color="auto" w:fill="00B050"/>
          </w:tcPr>
          <w:p w14:paraId="4D7E6720" w14:textId="77777777" w:rsidR="00423FDB" w:rsidRDefault="00423FDB" w:rsidP="004B5989">
            <w:pPr>
              <w:rPr>
                <w:lang w:val="en-US"/>
              </w:rPr>
            </w:pPr>
            <w:r w:rsidRPr="00BC7F98">
              <w:rPr>
                <w:color w:val="FFFFFF" w:themeColor="background1"/>
                <w:lang w:val="en-US"/>
              </w:rPr>
              <w:t>Complete</w:t>
            </w:r>
          </w:p>
        </w:tc>
        <w:tc>
          <w:tcPr>
            <w:tcW w:w="3728" w:type="dxa"/>
          </w:tcPr>
          <w:p w14:paraId="05471902" w14:textId="77777777" w:rsidR="00423FDB" w:rsidRPr="00D20599" w:rsidRDefault="00423FDB" w:rsidP="004B5989">
            <w:pPr>
              <w:rPr>
                <w:i/>
                <w:iCs/>
                <w:lang w:val="en-US"/>
              </w:rPr>
            </w:pPr>
            <w:r>
              <w:rPr>
                <w:i/>
                <w:iCs/>
                <w:lang w:val="en-US"/>
              </w:rPr>
              <w:t>Letter issued on 24</w:t>
            </w:r>
            <w:r w:rsidRPr="00AF4835">
              <w:rPr>
                <w:i/>
                <w:iCs/>
                <w:vertAlign w:val="superscript"/>
                <w:lang w:val="en-US"/>
              </w:rPr>
              <w:t>th</w:t>
            </w:r>
            <w:r>
              <w:rPr>
                <w:i/>
                <w:iCs/>
                <w:lang w:val="en-US"/>
              </w:rPr>
              <w:t xml:space="preserve"> February.</w:t>
            </w:r>
          </w:p>
        </w:tc>
      </w:tr>
      <w:tr w:rsidR="00423FDB" w14:paraId="315DDC38" w14:textId="77777777" w:rsidTr="00423FDB">
        <w:tc>
          <w:tcPr>
            <w:tcW w:w="656" w:type="dxa"/>
          </w:tcPr>
          <w:p w14:paraId="28EC7CD8" w14:textId="77777777" w:rsidR="00423FDB" w:rsidRDefault="00423FDB" w:rsidP="004B5989">
            <w:pPr>
              <w:rPr>
                <w:lang w:val="en-US"/>
              </w:rPr>
            </w:pPr>
            <w:r>
              <w:rPr>
                <w:lang w:val="en-US"/>
              </w:rPr>
              <w:t>2.2</w:t>
            </w:r>
          </w:p>
        </w:tc>
        <w:tc>
          <w:tcPr>
            <w:tcW w:w="3864" w:type="dxa"/>
          </w:tcPr>
          <w:p w14:paraId="137E3D0B" w14:textId="77777777" w:rsidR="00423FDB" w:rsidRDefault="00423FDB" w:rsidP="004B5989">
            <w:pPr>
              <w:rPr>
                <w:lang w:val="en-US"/>
              </w:rPr>
            </w:pPr>
            <w:r>
              <w:rPr>
                <w:lang w:val="en-US"/>
              </w:rPr>
              <w:t>Provide update to Board on Women in Sport initiatives</w:t>
            </w:r>
          </w:p>
        </w:tc>
        <w:tc>
          <w:tcPr>
            <w:tcW w:w="1803" w:type="dxa"/>
          </w:tcPr>
          <w:p w14:paraId="6CF888EA" w14:textId="77777777" w:rsidR="00423FDB" w:rsidRDefault="00423FDB" w:rsidP="004B5989">
            <w:pPr>
              <w:rPr>
                <w:lang w:val="en-US"/>
              </w:rPr>
            </w:pPr>
            <w:r>
              <w:rPr>
                <w:lang w:val="en-US"/>
              </w:rPr>
              <w:t>CEO</w:t>
            </w:r>
          </w:p>
        </w:tc>
        <w:tc>
          <w:tcPr>
            <w:tcW w:w="3176" w:type="dxa"/>
          </w:tcPr>
          <w:p w14:paraId="15A96282" w14:textId="77777777" w:rsidR="00423FDB" w:rsidRDefault="00423FDB" w:rsidP="004B5989">
            <w:pPr>
              <w:rPr>
                <w:lang w:val="en-US"/>
              </w:rPr>
            </w:pPr>
            <w:r>
              <w:rPr>
                <w:lang w:val="en-US"/>
              </w:rPr>
              <w:t>Board Meeting February 2022</w:t>
            </w:r>
          </w:p>
        </w:tc>
        <w:tc>
          <w:tcPr>
            <w:tcW w:w="1227" w:type="dxa"/>
            <w:shd w:val="clear" w:color="auto" w:fill="00B050"/>
          </w:tcPr>
          <w:p w14:paraId="1E34E57A" w14:textId="77777777" w:rsidR="00423FDB" w:rsidRDefault="00423FDB" w:rsidP="004B5989">
            <w:pPr>
              <w:rPr>
                <w:lang w:val="en-US"/>
              </w:rPr>
            </w:pPr>
            <w:r w:rsidRPr="00BC7F98">
              <w:rPr>
                <w:color w:val="FFFFFF" w:themeColor="background1"/>
                <w:lang w:val="en-US"/>
              </w:rPr>
              <w:t>Complete</w:t>
            </w:r>
          </w:p>
        </w:tc>
        <w:tc>
          <w:tcPr>
            <w:tcW w:w="3728" w:type="dxa"/>
          </w:tcPr>
          <w:p w14:paraId="6E544166" w14:textId="77777777" w:rsidR="00423FDB" w:rsidRPr="00D20599" w:rsidRDefault="00423FDB" w:rsidP="004B5989">
            <w:pPr>
              <w:rPr>
                <w:i/>
                <w:iCs/>
              </w:rPr>
            </w:pPr>
            <w:r w:rsidRPr="00D20599">
              <w:rPr>
                <w:i/>
                <w:iCs/>
                <w:lang w:val="en-US"/>
              </w:rPr>
              <w:t>Update to be provided under Agenda Item 5</w:t>
            </w:r>
            <w:r>
              <w:rPr>
                <w:i/>
                <w:iCs/>
                <w:lang w:val="en-US"/>
              </w:rPr>
              <w:t>.</w:t>
            </w:r>
          </w:p>
        </w:tc>
      </w:tr>
      <w:tr w:rsidR="00423FDB" w14:paraId="4492AB47" w14:textId="77777777" w:rsidTr="00423FDB">
        <w:tc>
          <w:tcPr>
            <w:tcW w:w="656" w:type="dxa"/>
          </w:tcPr>
          <w:p w14:paraId="78D6150D" w14:textId="77777777" w:rsidR="00423FDB" w:rsidRDefault="00423FDB" w:rsidP="004B5989">
            <w:pPr>
              <w:rPr>
                <w:lang w:val="en-US"/>
              </w:rPr>
            </w:pPr>
            <w:r>
              <w:rPr>
                <w:lang w:val="en-US"/>
              </w:rPr>
              <w:t>2.3</w:t>
            </w:r>
          </w:p>
        </w:tc>
        <w:tc>
          <w:tcPr>
            <w:tcW w:w="3864" w:type="dxa"/>
          </w:tcPr>
          <w:p w14:paraId="47F28337" w14:textId="77777777" w:rsidR="00423FDB" w:rsidRDefault="00423FDB" w:rsidP="004B5989">
            <w:pPr>
              <w:rPr>
                <w:lang w:val="en-US"/>
              </w:rPr>
            </w:pPr>
            <w:r>
              <w:rPr>
                <w:lang w:val="en-US"/>
              </w:rPr>
              <w:t>Arrange a Board “away day” for Q3</w:t>
            </w:r>
          </w:p>
        </w:tc>
        <w:tc>
          <w:tcPr>
            <w:tcW w:w="1803" w:type="dxa"/>
          </w:tcPr>
          <w:p w14:paraId="3DA0B99C" w14:textId="77777777" w:rsidR="00423FDB" w:rsidRDefault="00423FDB" w:rsidP="004B5989">
            <w:pPr>
              <w:rPr>
                <w:lang w:val="en-US"/>
              </w:rPr>
            </w:pPr>
            <w:r>
              <w:rPr>
                <w:lang w:val="en-US"/>
              </w:rPr>
              <w:t>Board Secretary</w:t>
            </w:r>
          </w:p>
        </w:tc>
        <w:tc>
          <w:tcPr>
            <w:tcW w:w="3176" w:type="dxa"/>
          </w:tcPr>
          <w:p w14:paraId="59FD6D56" w14:textId="77777777" w:rsidR="00423FDB" w:rsidRDefault="00423FDB" w:rsidP="004B5989">
            <w:pPr>
              <w:rPr>
                <w:lang w:val="en-US"/>
              </w:rPr>
            </w:pPr>
            <w:r>
              <w:rPr>
                <w:lang w:val="en-US"/>
              </w:rPr>
              <w:t>Board Meeting February 2022</w:t>
            </w:r>
          </w:p>
        </w:tc>
        <w:tc>
          <w:tcPr>
            <w:tcW w:w="1227" w:type="dxa"/>
            <w:shd w:val="clear" w:color="auto" w:fill="C6EFCE"/>
          </w:tcPr>
          <w:p w14:paraId="6A586A03" w14:textId="77777777" w:rsidR="00423FDB" w:rsidRPr="00BC7F98" w:rsidRDefault="00423FDB" w:rsidP="004B5989">
            <w:pPr>
              <w:rPr>
                <w:color w:val="006100"/>
                <w:lang w:val="en-US"/>
              </w:rPr>
            </w:pPr>
            <w:r w:rsidRPr="00BC7F98">
              <w:rPr>
                <w:color w:val="006100"/>
                <w:lang w:val="en-US"/>
              </w:rPr>
              <w:t>On Track</w:t>
            </w:r>
          </w:p>
        </w:tc>
        <w:tc>
          <w:tcPr>
            <w:tcW w:w="3728" w:type="dxa"/>
          </w:tcPr>
          <w:p w14:paraId="5CE7D2E6" w14:textId="77777777" w:rsidR="00423FDB" w:rsidRPr="00D20599" w:rsidRDefault="00423FDB" w:rsidP="004B5989">
            <w:pPr>
              <w:rPr>
                <w:i/>
                <w:iCs/>
                <w:lang w:val="en-US"/>
              </w:rPr>
            </w:pPr>
            <w:r w:rsidRPr="00D20599">
              <w:rPr>
                <w:i/>
                <w:iCs/>
                <w:lang w:val="en-US"/>
              </w:rPr>
              <w:t>Suitable date has now been identified and a venue is currently being sourced</w:t>
            </w:r>
            <w:r>
              <w:rPr>
                <w:i/>
                <w:iCs/>
                <w:lang w:val="en-US"/>
              </w:rPr>
              <w:t>.</w:t>
            </w:r>
          </w:p>
        </w:tc>
      </w:tr>
    </w:tbl>
    <w:p w14:paraId="41A8F3B0" w14:textId="77777777" w:rsidR="00423FDB" w:rsidRDefault="00423FDB" w:rsidP="00AC3927">
      <w:pPr>
        <w:spacing w:line="276" w:lineRule="auto"/>
        <w:ind w:right="-205"/>
        <w:rPr>
          <w:b/>
          <w:color w:val="000000" w:themeColor="text1"/>
          <w:sz w:val="32"/>
          <w:szCs w:val="32"/>
        </w:rPr>
      </w:pPr>
    </w:p>
    <w:p w14:paraId="34A98C56" w14:textId="77777777" w:rsidR="005B50B7" w:rsidRDefault="005B50B7" w:rsidP="005B50B7">
      <w:pPr>
        <w:ind w:right="-772" w:firstLine="1134"/>
      </w:pPr>
    </w:p>
    <w:sectPr w:rsidR="005B50B7" w:rsidSect="00423FDB">
      <w:pgSz w:w="16840" w:h="11900" w:orient="landscape"/>
      <w:pgMar w:top="1800" w:right="0" w:bottom="1800" w:left="13"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D3EC" w14:textId="77777777" w:rsidR="005B1B2F" w:rsidRDefault="005B1B2F" w:rsidP="00DC368E">
      <w:r>
        <w:separator/>
      </w:r>
    </w:p>
  </w:endnote>
  <w:endnote w:type="continuationSeparator" w:id="0">
    <w:p w14:paraId="1774E3A9" w14:textId="77777777" w:rsidR="005B1B2F" w:rsidRDefault="005B1B2F"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rownStd">
    <w:altName w:val="Calibri"/>
    <w:panose1 w:val="00000000000000000000"/>
    <w:charset w:val="00"/>
    <w:family w:val="modern"/>
    <w:notTrueType/>
    <w:pitch w:val="variable"/>
    <w:sig w:usb0="800000AF" w:usb1="4000206B" w:usb2="00000000" w:usb3="00000000" w:csb0="00000001" w:csb1="00000000"/>
  </w:font>
  <w:font w:name="Lucida Grande">
    <w:charset w:val="00"/>
    <w:family w:val="swiss"/>
    <w:pitch w:val="variable"/>
    <w:sig w:usb0="E1000AEF" w:usb1="5000A1FF" w:usb2="00000000" w:usb3="00000000" w:csb0="000001BF"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0CEB" w14:textId="7B1D3C91" w:rsidR="00945B83" w:rsidRPr="00A46C23" w:rsidRDefault="006661D6" w:rsidP="00290C8C">
    <w:pPr>
      <w:pStyle w:val="Footer"/>
      <w:ind w:right="-1056"/>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 on </w:t>
    </w:r>
    <w:r w:rsidR="00290C8C">
      <w:rPr>
        <w:rFonts w:ascii="Calibri" w:hAnsi="Calibri" w:cs="Calibri"/>
        <w:sz w:val="16"/>
        <w:szCs w:val="16"/>
      </w:rPr>
      <w:t>Running an Effective Meeting</w:t>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651953">
      <w:rPr>
        <w:rFonts w:ascii="Calibri" w:hAnsi="Calibri" w:cs="Calibri"/>
        <w:noProof/>
        <w:sz w:val="18"/>
        <w:szCs w:val="18"/>
      </w:rPr>
      <w:t>- 2 -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290C8C" w:rsidRPr="00872EE9">
        <w:rPr>
          <w:rStyle w:val="Hyperlink"/>
          <w:rFonts w:ascii="Calibri" w:hAnsi="Calibri" w:cs="Calibri"/>
          <w:sz w:val="16"/>
          <w:szCs w:val="16"/>
        </w:rPr>
        <w:t>www.sportIreland.ie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F6B9" w14:textId="1292AA3C" w:rsidR="00290C8C" w:rsidRPr="00A46C23" w:rsidRDefault="00290C8C" w:rsidP="00290C8C">
    <w:pPr>
      <w:pStyle w:val="Footer"/>
      <w:ind w:left="1145" w:right="-1056" w:hanging="425"/>
      <w:rPr>
        <w:rFonts w:ascii="Calibri" w:hAnsi="Calibri" w:cs="Calibri"/>
        <w:sz w:val="22"/>
        <w:szCs w:val="22"/>
      </w:rPr>
    </w:pPr>
    <w:r w:rsidRPr="00A46C23">
      <w:rPr>
        <w:rFonts w:ascii="Calibri" w:hAnsi="Calibri" w:cs="Calibri"/>
        <w:sz w:val="16"/>
        <w:szCs w:val="16"/>
      </w:rPr>
      <w:t xml:space="preserve">Governance Code for Sport – Guidance note on </w:t>
    </w:r>
    <w:r>
      <w:rPr>
        <w:rFonts w:ascii="Calibri" w:hAnsi="Calibri" w:cs="Calibri"/>
        <w:sz w:val="16"/>
        <w:szCs w:val="16"/>
      </w:rPr>
      <w:t>Running an Effective Meeting</w:t>
    </w:r>
    <w:r w:rsidRPr="00A46C23">
      <w:rPr>
        <w:rFonts w:ascii="Calibri" w:hAnsi="Calibri" w:cs="Calibri"/>
        <w:sz w:val="22"/>
        <w:szCs w:val="22"/>
      </w:rPr>
      <w:tab/>
    </w:r>
    <w:r w:rsidRPr="00A46C23">
      <w:rPr>
        <w:rFonts w:ascii="Calibri" w:hAnsi="Calibri" w:cs="Calibri"/>
        <w:sz w:val="18"/>
        <w:szCs w:val="18"/>
      </w:rPr>
      <w:fldChar w:fldCharType="begin"/>
    </w:r>
    <w:r w:rsidRPr="00A46C23">
      <w:rPr>
        <w:rFonts w:ascii="Calibri" w:hAnsi="Calibri" w:cs="Calibri"/>
        <w:sz w:val="18"/>
        <w:szCs w:val="18"/>
      </w:rPr>
      <w:instrText xml:space="preserve"> PAGE  \* ArabicDash  \* MERGEFORMAT </w:instrText>
    </w:r>
    <w:r w:rsidRPr="00A46C23">
      <w:rPr>
        <w:rFonts w:ascii="Calibri" w:hAnsi="Calibri" w:cs="Calibri"/>
        <w:sz w:val="18"/>
        <w:szCs w:val="18"/>
      </w:rPr>
      <w:fldChar w:fldCharType="separate"/>
    </w:r>
    <w:r>
      <w:rPr>
        <w:rFonts w:ascii="Calibri" w:hAnsi="Calibri" w:cs="Calibri"/>
        <w:sz w:val="18"/>
        <w:szCs w:val="18"/>
      </w:rPr>
      <w:t>- 6 -</w:t>
    </w:r>
    <w:r w:rsidRPr="00A46C23">
      <w:rPr>
        <w:rFonts w:ascii="Calibri" w:hAnsi="Calibri" w:cs="Calibri"/>
        <w:sz w:val="18"/>
        <w:szCs w:val="18"/>
      </w:rPr>
      <w:fldChar w:fldCharType="end"/>
    </w:r>
    <w:r w:rsidRPr="00A46C23">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hyperlink r:id="rId1" w:history="1">
      <w:r w:rsidRPr="00872EE9">
        <w:rPr>
          <w:rStyle w:val="Hyperlink"/>
          <w:rFonts w:ascii="Calibri" w:hAnsi="Calibri" w:cs="Calibri"/>
          <w:sz w:val="16"/>
          <w:szCs w:val="16"/>
        </w:rPr>
        <w:t>www.sportIreland.ie</w:t>
      </w:r>
    </w:hyperlink>
  </w:p>
  <w:p w14:paraId="6914D30E" w14:textId="77777777" w:rsidR="00290C8C" w:rsidRDefault="00290C8C" w:rsidP="00290C8C">
    <w:pPr>
      <w:pStyle w:val="Footer"/>
      <w:ind w:left="288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9B5E" w14:textId="77777777" w:rsidR="005B1B2F" w:rsidRDefault="005B1B2F" w:rsidP="00DC368E">
      <w:r>
        <w:separator/>
      </w:r>
    </w:p>
  </w:footnote>
  <w:footnote w:type="continuationSeparator" w:id="0">
    <w:p w14:paraId="5852712C" w14:textId="77777777" w:rsidR="005B1B2F" w:rsidRDefault="005B1B2F" w:rsidP="00DC368E">
      <w:r>
        <w:continuationSeparator/>
      </w:r>
    </w:p>
  </w:footnote>
  <w:footnote w:id="1">
    <w:p w14:paraId="71E1772B" w14:textId="77777777" w:rsidR="00423FDB" w:rsidRDefault="00423FDB" w:rsidP="00423FDB">
      <w:pPr>
        <w:pStyle w:val="FootnoteText"/>
      </w:pPr>
      <w:r>
        <w:rPr>
          <w:rStyle w:val="FootnoteReference"/>
        </w:rPr>
        <w:footnoteRef/>
      </w:r>
      <w:r>
        <w:t xml:space="preserve"> </w:t>
      </w:r>
      <w:hyperlink r:id="rId1" w:history="1">
        <w:r w:rsidRPr="00E70D8B">
          <w:rPr>
            <w:rStyle w:val="Hyperlink"/>
          </w:rPr>
          <w:t>https://www.sportireland.ie/sites/default/files/media/document/2021-04/work-programme-board-committees.docx</w:t>
        </w:r>
      </w:hyperlink>
      <w:r>
        <w:t xml:space="preserve"> </w:t>
      </w:r>
    </w:p>
  </w:footnote>
  <w:footnote w:id="2">
    <w:p w14:paraId="71A59D4F" w14:textId="77777777" w:rsidR="00423FDB" w:rsidRPr="005F1E52" w:rsidRDefault="00423FDB" w:rsidP="00423FDB">
      <w:pPr>
        <w:pStyle w:val="FootnoteText"/>
        <w:rPr>
          <w:lang w:val="en-US"/>
        </w:rPr>
      </w:pPr>
      <w:r>
        <w:rPr>
          <w:rStyle w:val="FootnoteReference"/>
        </w:rPr>
        <w:footnoteRef/>
      </w:r>
      <w:r>
        <w:t xml:space="preserve"> </w:t>
      </w:r>
      <w:hyperlink r:id="rId2" w:history="1">
        <w:r w:rsidRPr="00E70D8B">
          <w:rPr>
            <w:rStyle w:val="Hyperlink"/>
          </w:rPr>
          <w:t>https://www.sportireland.ie/sites/default/files/media/document/2021-11/standing-orders.docx</w:t>
        </w:r>
      </w:hyperlink>
      <w:r>
        <w:t xml:space="preserve"> </w:t>
      </w:r>
    </w:p>
  </w:footnote>
  <w:footnote w:id="3">
    <w:p w14:paraId="7990E717" w14:textId="77777777" w:rsidR="00423FDB" w:rsidRDefault="00423FDB" w:rsidP="00423FDB">
      <w:pPr>
        <w:pStyle w:val="FootnoteText"/>
      </w:pPr>
      <w:r>
        <w:rPr>
          <w:rStyle w:val="FootnoteReference"/>
        </w:rPr>
        <w:footnoteRef/>
      </w:r>
      <w:r>
        <w:t xml:space="preserve"> </w:t>
      </w:r>
      <w:hyperlink r:id="rId3" w:history="1">
        <w:r w:rsidRPr="00E70D8B">
          <w:rPr>
            <w:rStyle w:val="Hyperlink"/>
          </w:rPr>
          <w:t>https://www.sportireland.ie/sites/default/files/media/document/2021-11/register-of-interest-guidance-note.pdf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A6E" w14:textId="7B9CF148" w:rsidR="00945B83" w:rsidRDefault="00A10950" w:rsidP="00DC368E">
    <w:pPr>
      <w:pStyle w:val="Header"/>
      <w:ind w:left="-1800"/>
    </w:pPr>
    <w:r>
      <w:rPr>
        <w:noProof/>
        <w:lang w:val="en-IE" w:eastAsia="en-IE"/>
      </w:rPr>
      <w:drawing>
        <wp:inline distT="0" distB="0" distL="0" distR="0" wp14:anchorId="5A2662B2" wp14:editId="49C4F215">
          <wp:extent cx="7543800" cy="1090364"/>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43800" cy="10903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D7E9" w14:textId="7C7EA2BD" w:rsidR="00290C8C" w:rsidRDefault="00290C8C" w:rsidP="00DC368E">
    <w:pPr>
      <w:pStyle w:val="Header"/>
      <w:ind w:left="-18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B34A" w14:textId="77777777" w:rsidR="00423FDB" w:rsidRDefault="00423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9048B0"/>
    <w:multiLevelType w:val="hybridMultilevel"/>
    <w:tmpl w:val="FAA2E560"/>
    <w:lvl w:ilvl="0" w:tplc="39A4B178">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5589815">
    <w:abstractNumId w:val="1"/>
  </w:num>
  <w:num w:numId="2" w16cid:durableId="537670373">
    <w:abstractNumId w:val="0"/>
  </w:num>
  <w:num w:numId="3" w16cid:durableId="569191877">
    <w:abstractNumId w:val="3"/>
  </w:num>
  <w:num w:numId="4" w16cid:durableId="198562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8E"/>
    <w:rsid w:val="0004346B"/>
    <w:rsid w:val="000E4B03"/>
    <w:rsid w:val="00167A09"/>
    <w:rsid w:val="002037F2"/>
    <w:rsid w:val="00213CA7"/>
    <w:rsid w:val="00244800"/>
    <w:rsid w:val="00274CF6"/>
    <w:rsid w:val="00290C8C"/>
    <w:rsid w:val="00301CBA"/>
    <w:rsid w:val="00326AD9"/>
    <w:rsid w:val="00412C76"/>
    <w:rsid w:val="00423FDB"/>
    <w:rsid w:val="004F72EE"/>
    <w:rsid w:val="00510133"/>
    <w:rsid w:val="005B1B2F"/>
    <w:rsid w:val="005B50B7"/>
    <w:rsid w:val="005D229E"/>
    <w:rsid w:val="00621E6C"/>
    <w:rsid w:val="00630039"/>
    <w:rsid w:val="00643B6F"/>
    <w:rsid w:val="00651953"/>
    <w:rsid w:val="006630A1"/>
    <w:rsid w:val="006661D6"/>
    <w:rsid w:val="00670E48"/>
    <w:rsid w:val="00757F32"/>
    <w:rsid w:val="007C5791"/>
    <w:rsid w:val="008A560E"/>
    <w:rsid w:val="008B0933"/>
    <w:rsid w:val="008D02A1"/>
    <w:rsid w:val="009104C8"/>
    <w:rsid w:val="00945B83"/>
    <w:rsid w:val="00973718"/>
    <w:rsid w:val="00A10950"/>
    <w:rsid w:val="00A46C23"/>
    <w:rsid w:val="00AC3927"/>
    <w:rsid w:val="00C06433"/>
    <w:rsid w:val="00C61FCD"/>
    <w:rsid w:val="00CB25E3"/>
    <w:rsid w:val="00D7243E"/>
    <w:rsid w:val="00DC368E"/>
    <w:rsid w:val="00DD42A0"/>
    <w:rsid w:val="00E05DA7"/>
    <w:rsid w:val="00E33B49"/>
    <w:rsid w:val="00F21CE1"/>
    <w:rsid w:val="00F273A3"/>
    <w:rsid w:val="00F521D6"/>
    <w:rsid w:val="00F70351"/>
    <w:rsid w:val="00FA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36DD8E"/>
  <w14:defaultImageDpi w14:val="33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DB"/>
    <w:rPr>
      <w:rFonts w:asciiTheme="majorHAnsi" w:hAnsiTheme="majorHAnsi"/>
    </w:rPr>
  </w:style>
  <w:style w:type="paragraph" w:styleId="Heading1">
    <w:name w:val="heading 1"/>
    <w:basedOn w:val="Normal"/>
    <w:next w:val="Normal"/>
    <w:link w:val="Heading1Char"/>
    <w:uiPriority w:val="9"/>
    <w:qFormat/>
    <w:rsid w:val="00423FDB"/>
    <w:pPr>
      <w:spacing w:after="160" w:line="259" w:lineRule="auto"/>
      <w:outlineLvl w:val="0"/>
    </w:pPr>
    <w:rPr>
      <w:rFonts w:ascii="BrownStd" w:eastAsia="MS Mincho" w:hAnsi="BrownStd" w:cs="Times New Roman"/>
      <w:b/>
      <w:color w:val="0089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423FDB"/>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23FDB"/>
    <w:rPr>
      <w:rFonts w:eastAsiaTheme="minorHAnsi"/>
      <w:sz w:val="20"/>
      <w:szCs w:val="20"/>
      <w:lang w:val="en-IE"/>
    </w:rPr>
  </w:style>
  <w:style w:type="character" w:customStyle="1" w:styleId="FootnoteTextChar">
    <w:name w:val="Footnote Text Char"/>
    <w:basedOn w:val="DefaultParagraphFont"/>
    <w:link w:val="FootnoteText"/>
    <w:uiPriority w:val="99"/>
    <w:semiHidden/>
    <w:rsid w:val="00423FDB"/>
    <w:rPr>
      <w:rFonts w:eastAsiaTheme="minorHAnsi"/>
      <w:sz w:val="20"/>
      <w:szCs w:val="20"/>
      <w:lang w:val="en-IE"/>
    </w:rPr>
  </w:style>
  <w:style w:type="character" w:styleId="FootnoteReference">
    <w:name w:val="footnote reference"/>
    <w:basedOn w:val="DefaultParagraphFont"/>
    <w:uiPriority w:val="99"/>
    <w:semiHidden/>
    <w:unhideWhenUsed/>
    <w:rsid w:val="00423FDB"/>
    <w:rPr>
      <w:vertAlign w:val="superscript"/>
    </w:rPr>
  </w:style>
  <w:style w:type="character" w:customStyle="1" w:styleId="Heading1Char">
    <w:name w:val="Heading 1 Char"/>
    <w:basedOn w:val="DefaultParagraphFont"/>
    <w:link w:val="Heading1"/>
    <w:uiPriority w:val="9"/>
    <w:rsid w:val="00423FDB"/>
    <w:rPr>
      <w:rFonts w:ascii="BrownStd" w:eastAsia="MS Mincho" w:hAnsi="BrownStd" w:cs="Times New Roman"/>
      <w:b/>
      <w:color w:val="008996"/>
      <w:sz w:val="32"/>
      <w:szCs w:val="32"/>
    </w:rPr>
  </w:style>
  <w:style w:type="character" w:styleId="UnresolvedMention">
    <w:name w:val="Unresolved Mention"/>
    <w:basedOn w:val="DefaultParagraphFont"/>
    <w:uiPriority w:val="99"/>
    <w:semiHidden/>
    <w:unhideWhenUsed/>
    <w:rsid w:val="00290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91701">
      <w:bodyDiv w:val="1"/>
      <w:marLeft w:val="0"/>
      <w:marRight w:val="0"/>
      <w:marTop w:val="0"/>
      <w:marBottom w:val="0"/>
      <w:divBdr>
        <w:top w:val="none" w:sz="0" w:space="0" w:color="auto"/>
        <w:left w:val="none" w:sz="0" w:space="0" w:color="auto"/>
        <w:bottom w:val="none" w:sz="0" w:space="0" w:color="auto"/>
        <w:right w:val="none" w:sz="0" w:space="0" w:color="auto"/>
      </w:divBdr>
    </w:div>
    <w:div w:id="14823049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portireland.ie/sites/default/files/media/document/2021-11/register-of-interest-guidance-note.pdf" TargetMode="External"/><Relationship Id="rId2" Type="http://schemas.openxmlformats.org/officeDocument/2006/relationships/hyperlink" Target="https://www.sportireland.ie/sites/default/files/media/document/2021-11/standing-orders.docx" TargetMode="External"/><Relationship Id="rId1" Type="http://schemas.openxmlformats.org/officeDocument/2006/relationships/hyperlink" Target="https://www.sportireland.ie/sites/default/files/media/document/2021-04/work-programme-board-committe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AEBAE-899C-4836-8C98-EB69143D4B22}">
  <ds:schemaRefs>
    <ds:schemaRef ds:uri="http://schemas.openxmlformats.org/officeDocument/2006/bibliography"/>
  </ds:schemaRefs>
</ds:datastoreItem>
</file>

<file path=customXml/itemProps2.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4.xml><?xml version="1.0" encoding="utf-8"?>
<ds:datastoreItem xmlns:ds="http://schemas.openxmlformats.org/officeDocument/2006/customXml" ds:itemID="{7345B5AF-D7B0-4510-BE8A-C8839F63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1425</Words>
  <Characters>7359</Characters>
  <Application>Microsoft Office Word</Application>
  <DocSecurity>0</DocSecurity>
  <Lines>459</Lines>
  <Paragraphs>302</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9</cp:revision>
  <cp:lastPrinted>2020-05-05T13:04:00Z</cp:lastPrinted>
  <dcterms:created xsi:type="dcterms:W3CDTF">2022-04-04T13:03:00Z</dcterms:created>
  <dcterms:modified xsi:type="dcterms:W3CDTF">2022-05-26T09:10:00Z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