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">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45FA01AC" w:rsidR="00F21CE1" w:rsidRPr="006661D6" w:rsidRDefault="00361178"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M</w:t>
                            </w:r>
                            <w:r w:rsidR="006351B2">
                              <w:rPr>
                                <w:rFonts w:ascii="BrownStd" w:hAnsi="BrownStd" w:cs="Arial"/>
                                <w:b/>
                                <w:bCs/>
                                <w:color w:val="FFFFFF" w:themeColor="background1"/>
                                <w:sz w:val="40"/>
                                <w:szCs w:val="40"/>
                              </w:rPr>
                              <w:t>ental Health</w:t>
                            </w:r>
                            <w:r w:rsidR="00AC1CE8">
                              <w:rPr>
                                <w:rFonts w:ascii="BrownStd" w:hAnsi="BrownStd" w:cs="Arial"/>
                                <w:b/>
                                <w:bCs/>
                                <w:color w:val="FFFFFF" w:themeColor="background1"/>
                                <w:sz w:val="40"/>
                                <w:szCs w:val="40"/>
                              </w:rPr>
                              <w:t xml:space="preserve"> </w:t>
                            </w:r>
                            <w:r>
                              <w:rPr>
                                <w:rFonts w:ascii="BrownStd" w:hAnsi="BrownStd" w:cs="Arial"/>
                                <w:b/>
                                <w:bCs/>
                                <w:color w:val="FFFFFF" w:themeColor="background1"/>
                                <w:sz w:val="40"/>
                                <w:szCs w:val="40"/>
                              </w:rPr>
                              <w:t>Charter</w:t>
                            </w:r>
                          </w:p>
                          <w:p w14:paraId="0AB98DED" w14:textId="3985EDF6"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w:pict>
              <v:shapetype id="_x0000_t202" coordsize="21600,21600" o:spt="202" path="m,l,21600r21600,l21600,xe" w14:anchorId="25868794">
                <v:stroke joinstyle="miter"/>
                <v:path gradientshapeok="t" o:connecttype="rect"/>
              </v:shapetype>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">
                <v:textbox>
                  <w:txbxContent>
                    <w:p w:rsidRPr="006661D6" w:rsidR="00F21CE1" w:rsidP="006661D6" w:rsidRDefault="00361178" w14:paraId="31A10E97" w14:textId="45FA01AC">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M</w:t>
                      </w:r>
                      <w:r w:rsidR="006351B2">
                        <w:rPr>
                          <w:rFonts w:ascii="BrownStd" w:hAnsi="BrownStd" w:cs="Arial"/>
                          <w:b/>
                          <w:bCs/>
                          <w:color w:val="FFFFFF" w:themeColor="background1"/>
                          <w:sz w:val="40"/>
                          <w:szCs w:val="40"/>
                        </w:rPr>
                        <w:t>ental Health</w:t>
                      </w:r>
                      <w:r w:rsidR="00AC1CE8">
                        <w:rPr>
                          <w:rFonts w:ascii="BrownStd" w:hAnsi="BrownStd" w:cs="Arial"/>
                          <w:b/>
                          <w:bCs/>
                          <w:color w:val="FFFFFF" w:themeColor="background1"/>
                          <w:sz w:val="40"/>
                          <w:szCs w:val="40"/>
                        </w:rPr>
                        <w:t xml:space="preserve"> </w:t>
                      </w:r>
                      <w:r>
                        <w:rPr>
                          <w:rFonts w:ascii="BrownStd" w:hAnsi="BrownStd" w:cs="Arial"/>
                          <w:b/>
                          <w:bCs/>
                          <w:color w:val="FFFFFF" w:themeColor="background1"/>
                          <w:sz w:val="40"/>
                          <w:szCs w:val="40"/>
                        </w:rPr>
                        <w:t>Charter</w:t>
                      </w:r>
                    </w:p>
                    <w:p w:rsidRPr="006661D6" w:rsidR="00F21CE1" w:rsidP="006661D6" w:rsidRDefault="008D121E" w14:paraId="0AB98DED" w14:textId="3985EDF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52D456B4">
            <wp:extent cx="7573318" cy="10717200"/>
            <wp:effectExtent l="0" t="0" r="8890" b="8255"/>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3318" cy="10717200"/>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5B201FBA" w14:textId="77777777" w:rsidR="00CD4522" w:rsidRPr="006630A1" w:rsidRDefault="00CD4522" w:rsidP="00CD4522">
      <w:pPr>
        <w:pStyle w:val="SIHeading1"/>
        <w:jc w:val="both"/>
      </w:pPr>
      <w:r>
        <w:t>Disclaimer</w:t>
      </w:r>
    </w:p>
    <w:p w14:paraId="7A6DFEA7" w14:textId="77777777" w:rsidR="00CD4522" w:rsidRDefault="00CD4522" w:rsidP="00CD4522">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68CF55EF" w14:textId="77777777" w:rsidR="00CD4522" w:rsidRDefault="00CD4522" w:rsidP="00CD4522">
      <w:pPr>
        <w:spacing w:line="276" w:lineRule="auto"/>
        <w:jc w:val="both"/>
        <w:rPr>
          <w:rFonts w:ascii="Calibri" w:eastAsia="Calibri" w:hAnsi="Calibri" w:cs="Calibri"/>
          <w:sz w:val="22"/>
          <w:szCs w:val="22"/>
        </w:rPr>
      </w:pPr>
    </w:p>
    <w:p w14:paraId="7520A908" w14:textId="77777777" w:rsidR="00CD4522" w:rsidRDefault="00CD4522" w:rsidP="00CD4522">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010197BD" w14:textId="77777777" w:rsidR="00CD4522" w:rsidRDefault="00CD4522" w:rsidP="00CD4522">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3526DCA4" w14:textId="77777777" w:rsidR="00CD4522" w:rsidRDefault="00CD4522" w:rsidP="00CD4522">
      <w:pPr>
        <w:spacing w:line="276" w:lineRule="auto"/>
        <w:jc w:val="both"/>
        <w:rPr>
          <w:rFonts w:ascii="Calibri" w:eastAsia="Calibri" w:hAnsi="Calibri" w:cs="Calibri"/>
          <w:color w:val="000000" w:themeColor="text1"/>
          <w:sz w:val="22"/>
          <w:szCs w:val="22"/>
        </w:rPr>
      </w:pPr>
    </w:p>
    <w:p w14:paraId="2EEB5526" w14:textId="77777777" w:rsidR="00CD4522" w:rsidRPr="003322A6" w:rsidRDefault="00CD4522" w:rsidP="00CD4522">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52DB6B2C" w14:textId="43C0E4E6" w:rsidR="00CD4522" w:rsidRDefault="00CD4522" w:rsidP="3124D591">
      <w:pPr>
        <w:spacing w:line="276" w:lineRule="auto"/>
        <w:ind w:right="-205"/>
        <w:rPr>
          <w:rFonts w:ascii="BrownStd" w:hAnsi="BrownStd"/>
          <w:b/>
          <w:bCs/>
          <w:color w:val="008996"/>
          <w:sz w:val="32"/>
          <w:szCs w:val="32"/>
        </w:rPr>
      </w:pPr>
    </w:p>
    <w:p w14:paraId="5A1A223F" w14:textId="0670DF2A" w:rsidR="00CD4522" w:rsidRDefault="00CD4522" w:rsidP="3124D591">
      <w:pPr>
        <w:spacing w:line="276" w:lineRule="auto"/>
        <w:ind w:right="-205"/>
        <w:rPr>
          <w:rFonts w:ascii="BrownStd" w:hAnsi="BrownStd"/>
          <w:b/>
          <w:bCs/>
          <w:color w:val="008996"/>
          <w:sz w:val="32"/>
          <w:szCs w:val="32"/>
        </w:rPr>
      </w:pPr>
    </w:p>
    <w:p w14:paraId="332DF05A" w14:textId="76A8121E" w:rsidR="00CD4522" w:rsidRDefault="00CD4522" w:rsidP="3124D591">
      <w:pPr>
        <w:spacing w:line="276" w:lineRule="auto"/>
        <w:ind w:right="-205"/>
        <w:rPr>
          <w:rFonts w:ascii="BrownStd" w:hAnsi="BrownStd"/>
          <w:b/>
          <w:bCs/>
          <w:color w:val="008996"/>
          <w:sz w:val="32"/>
          <w:szCs w:val="32"/>
        </w:rPr>
      </w:pPr>
    </w:p>
    <w:p w14:paraId="28CC09DA" w14:textId="7CD89627" w:rsidR="00CD4522" w:rsidRDefault="00CD4522" w:rsidP="3124D591">
      <w:pPr>
        <w:spacing w:line="276" w:lineRule="auto"/>
        <w:ind w:right="-205"/>
        <w:rPr>
          <w:rFonts w:ascii="BrownStd" w:hAnsi="BrownStd"/>
          <w:b/>
          <w:bCs/>
          <w:color w:val="008996"/>
          <w:sz w:val="32"/>
          <w:szCs w:val="32"/>
        </w:rPr>
      </w:pPr>
    </w:p>
    <w:p w14:paraId="1C055DCA" w14:textId="2173C95F" w:rsidR="00CD4522" w:rsidRDefault="00CD4522" w:rsidP="3124D591">
      <w:pPr>
        <w:spacing w:line="276" w:lineRule="auto"/>
        <w:ind w:right="-205"/>
        <w:rPr>
          <w:rFonts w:ascii="BrownStd" w:hAnsi="BrownStd"/>
          <w:b/>
          <w:bCs/>
          <w:color w:val="008996"/>
          <w:sz w:val="32"/>
          <w:szCs w:val="32"/>
        </w:rPr>
      </w:pPr>
    </w:p>
    <w:p w14:paraId="7200FF66" w14:textId="75B322A0" w:rsidR="00CD4522" w:rsidRDefault="00CD4522" w:rsidP="3124D591">
      <w:pPr>
        <w:spacing w:line="276" w:lineRule="auto"/>
        <w:ind w:right="-205"/>
        <w:rPr>
          <w:rFonts w:ascii="BrownStd" w:hAnsi="BrownStd"/>
          <w:b/>
          <w:bCs/>
          <w:color w:val="008996"/>
          <w:sz w:val="32"/>
          <w:szCs w:val="32"/>
        </w:rPr>
      </w:pPr>
    </w:p>
    <w:p w14:paraId="74443E25" w14:textId="5E4D8484" w:rsidR="00CD4522" w:rsidRDefault="00CD4522" w:rsidP="3124D591">
      <w:pPr>
        <w:spacing w:line="276" w:lineRule="auto"/>
        <w:ind w:right="-205"/>
        <w:rPr>
          <w:rFonts w:ascii="BrownStd" w:hAnsi="BrownStd"/>
          <w:b/>
          <w:bCs/>
          <w:color w:val="008996"/>
          <w:sz w:val="32"/>
          <w:szCs w:val="32"/>
        </w:rPr>
      </w:pPr>
    </w:p>
    <w:p w14:paraId="5EE197E3" w14:textId="15A1C4F9" w:rsidR="00CD4522" w:rsidRDefault="00CD4522" w:rsidP="3124D591">
      <w:pPr>
        <w:spacing w:line="276" w:lineRule="auto"/>
        <w:ind w:right="-205"/>
        <w:rPr>
          <w:rFonts w:ascii="BrownStd" w:hAnsi="BrownStd"/>
          <w:b/>
          <w:bCs/>
          <w:color w:val="008996"/>
          <w:sz w:val="32"/>
          <w:szCs w:val="32"/>
        </w:rPr>
      </w:pPr>
    </w:p>
    <w:p w14:paraId="7A0E4664" w14:textId="3E698CA3" w:rsidR="00CD4522" w:rsidRDefault="00CD4522" w:rsidP="3124D591">
      <w:pPr>
        <w:spacing w:line="276" w:lineRule="auto"/>
        <w:ind w:right="-205"/>
        <w:rPr>
          <w:rFonts w:ascii="BrownStd" w:hAnsi="BrownStd"/>
          <w:b/>
          <w:bCs/>
          <w:color w:val="008996"/>
          <w:sz w:val="32"/>
          <w:szCs w:val="32"/>
        </w:rPr>
      </w:pPr>
    </w:p>
    <w:p w14:paraId="724525E6" w14:textId="7634E010" w:rsidR="00CD4522" w:rsidRDefault="00CD4522" w:rsidP="3124D591">
      <w:pPr>
        <w:spacing w:line="276" w:lineRule="auto"/>
        <w:ind w:right="-205"/>
        <w:rPr>
          <w:rFonts w:ascii="BrownStd" w:hAnsi="BrownStd"/>
          <w:b/>
          <w:bCs/>
          <w:color w:val="008996"/>
          <w:sz w:val="32"/>
          <w:szCs w:val="32"/>
        </w:rPr>
      </w:pPr>
    </w:p>
    <w:p w14:paraId="6584C8DC" w14:textId="38FC2594" w:rsidR="00CD4522" w:rsidRDefault="00CD4522" w:rsidP="3124D591">
      <w:pPr>
        <w:spacing w:line="276" w:lineRule="auto"/>
        <w:ind w:right="-205"/>
        <w:rPr>
          <w:rFonts w:ascii="BrownStd" w:hAnsi="BrownStd"/>
          <w:b/>
          <w:bCs/>
          <w:color w:val="008996"/>
          <w:sz w:val="32"/>
          <w:szCs w:val="32"/>
        </w:rPr>
      </w:pPr>
    </w:p>
    <w:p w14:paraId="3C3A759C" w14:textId="7D6C5ED6" w:rsidR="00CD4522" w:rsidRDefault="00CD4522" w:rsidP="3124D591">
      <w:pPr>
        <w:spacing w:line="276" w:lineRule="auto"/>
        <w:ind w:right="-205"/>
        <w:rPr>
          <w:rFonts w:ascii="BrownStd" w:hAnsi="BrownStd"/>
          <w:b/>
          <w:bCs/>
          <w:color w:val="008996"/>
          <w:sz w:val="32"/>
          <w:szCs w:val="32"/>
        </w:rPr>
      </w:pPr>
    </w:p>
    <w:p w14:paraId="417F4129" w14:textId="3F624427" w:rsidR="00CD4522" w:rsidRDefault="00CD4522" w:rsidP="3124D591">
      <w:pPr>
        <w:spacing w:line="276" w:lineRule="auto"/>
        <w:ind w:right="-205"/>
        <w:rPr>
          <w:rFonts w:ascii="BrownStd" w:hAnsi="BrownStd"/>
          <w:b/>
          <w:bCs/>
          <w:color w:val="008996"/>
          <w:sz w:val="32"/>
          <w:szCs w:val="32"/>
        </w:rPr>
      </w:pPr>
    </w:p>
    <w:p w14:paraId="37DD5F0A" w14:textId="4B882E46" w:rsidR="00CD4522" w:rsidRDefault="00CD4522" w:rsidP="3124D591">
      <w:pPr>
        <w:spacing w:line="276" w:lineRule="auto"/>
        <w:ind w:right="-205"/>
        <w:rPr>
          <w:rFonts w:ascii="BrownStd" w:hAnsi="BrownStd"/>
          <w:b/>
          <w:bCs/>
          <w:color w:val="008996"/>
          <w:sz w:val="32"/>
          <w:szCs w:val="32"/>
        </w:rPr>
      </w:pPr>
    </w:p>
    <w:p w14:paraId="426419EF" w14:textId="760BBB5B" w:rsidR="00CD4522" w:rsidRDefault="00CD4522" w:rsidP="3124D591">
      <w:pPr>
        <w:spacing w:line="276" w:lineRule="auto"/>
        <w:ind w:right="-205"/>
        <w:rPr>
          <w:rFonts w:ascii="BrownStd" w:hAnsi="BrownStd"/>
          <w:b/>
          <w:bCs/>
          <w:color w:val="008996"/>
          <w:sz w:val="32"/>
          <w:szCs w:val="32"/>
        </w:rPr>
      </w:pPr>
    </w:p>
    <w:p w14:paraId="3B1F7A5C" w14:textId="3B9E640E" w:rsidR="00CD4522" w:rsidRDefault="00CD4522" w:rsidP="3124D591">
      <w:pPr>
        <w:spacing w:line="276" w:lineRule="auto"/>
        <w:ind w:right="-205"/>
        <w:rPr>
          <w:rFonts w:ascii="BrownStd" w:hAnsi="BrownStd"/>
          <w:b/>
          <w:bCs/>
          <w:color w:val="008996"/>
          <w:sz w:val="32"/>
          <w:szCs w:val="32"/>
        </w:rPr>
      </w:pPr>
    </w:p>
    <w:p w14:paraId="4671468D" w14:textId="77777777" w:rsidR="00CD4522" w:rsidRDefault="00CD4522" w:rsidP="3124D591">
      <w:pPr>
        <w:spacing w:line="276" w:lineRule="auto"/>
        <w:ind w:right="-205"/>
        <w:rPr>
          <w:rFonts w:ascii="BrownStd" w:hAnsi="BrownStd"/>
          <w:b/>
          <w:bCs/>
          <w:color w:val="008996"/>
          <w:sz w:val="32"/>
          <w:szCs w:val="32"/>
        </w:rPr>
      </w:pPr>
    </w:p>
    <w:p w14:paraId="2772B9A4" w14:textId="77777777" w:rsidR="00CD4522" w:rsidRDefault="00CD4522" w:rsidP="3124D591">
      <w:pPr>
        <w:spacing w:line="276" w:lineRule="auto"/>
        <w:ind w:right="-205"/>
        <w:rPr>
          <w:rFonts w:ascii="BrownStd" w:hAnsi="BrownStd"/>
          <w:b/>
          <w:bCs/>
          <w:color w:val="008996"/>
          <w:sz w:val="32"/>
          <w:szCs w:val="32"/>
        </w:rPr>
      </w:pPr>
    </w:p>
    <w:p w14:paraId="36844664" w14:textId="01DCC0AB" w:rsidR="006662F5" w:rsidRPr="00CD4522" w:rsidRDefault="00D113F6" w:rsidP="00CD4522">
      <w:pPr>
        <w:spacing w:line="276" w:lineRule="auto"/>
        <w:ind w:right="-205"/>
        <w:rPr>
          <w:rFonts w:asciiTheme="majorHAnsi" w:hAnsiTheme="majorHAnsi"/>
        </w:rPr>
      </w:pPr>
      <w:r w:rsidRPr="6AD7C97B">
        <w:rPr>
          <w:rFonts w:ascii="BrownStd" w:hAnsi="BrownStd"/>
          <w:b/>
          <w:bCs/>
          <w:color w:val="008996"/>
          <w:sz w:val="32"/>
          <w:szCs w:val="32"/>
        </w:rPr>
        <w:t>W</w:t>
      </w:r>
      <w:r w:rsidR="006662F5" w:rsidRPr="6AD7C97B">
        <w:rPr>
          <w:rFonts w:ascii="BrownStd" w:hAnsi="BrownStd"/>
          <w:b/>
          <w:bCs/>
          <w:color w:val="008996"/>
          <w:sz w:val="32"/>
          <w:szCs w:val="32"/>
        </w:rPr>
        <w:t>hy an organi</w:t>
      </w:r>
      <w:r w:rsidR="1904D454" w:rsidRPr="6AD7C97B">
        <w:rPr>
          <w:rFonts w:ascii="BrownStd" w:hAnsi="BrownStd"/>
          <w:b/>
          <w:bCs/>
          <w:color w:val="008996"/>
          <w:sz w:val="32"/>
          <w:szCs w:val="32"/>
        </w:rPr>
        <w:t>s</w:t>
      </w:r>
      <w:r w:rsidR="006662F5" w:rsidRPr="6AD7C97B">
        <w:rPr>
          <w:rFonts w:ascii="BrownStd" w:hAnsi="BrownStd"/>
          <w:b/>
          <w:bCs/>
          <w:color w:val="008996"/>
          <w:sz w:val="32"/>
          <w:szCs w:val="32"/>
        </w:rPr>
        <w:t xml:space="preserve">ation needs </w:t>
      </w:r>
      <w:r w:rsidR="00FB3D21" w:rsidRPr="6AD7C97B">
        <w:rPr>
          <w:rFonts w:ascii="BrownStd" w:hAnsi="BrownStd"/>
          <w:b/>
          <w:bCs/>
          <w:color w:val="008996"/>
          <w:sz w:val="32"/>
          <w:szCs w:val="32"/>
        </w:rPr>
        <w:t>a</w:t>
      </w:r>
      <w:r w:rsidR="00AC1CE8" w:rsidRPr="6AD7C97B">
        <w:rPr>
          <w:rFonts w:ascii="BrownStd" w:hAnsi="BrownStd"/>
          <w:b/>
          <w:bCs/>
          <w:color w:val="008996"/>
          <w:sz w:val="32"/>
          <w:szCs w:val="32"/>
        </w:rPr>
        <w:t xml:space="preserve"> </w:t>
      </w:r>
      <w:r w:rsidR="006351B2" w:rsidRPr="6AD7C97B">
        <w:rPr>
          <w:rFonts w:ascii="BrownStd" w:hAnsi="BrownStd"/>
          <w:b/>
          <w:bCs/>
          <w:color w:val="008996"/>
          <w:sz w:val="32"/>
          <w:szCs w:val="32"/>
        </w:rPr>
        <w:t>mental health</w:t>
      </w:r>
      <w:r w:rsidR="00AC1CE8" w:rsidRPr="6AD7C97B">
        <w:rPr>
          <w:rFonts w:ascii="BrownStd" w:hAnsi="BrownStd"/>
          <w:b/>
          <w:bCs/>
          <w:color w:val="008996"/>
          <w:sz w:val="32"/>
          <w:szCs w:val="32"/>
        </w:rPr>
        <w:t xml:space="preserve"> </w:t>
      </w:r>
      <w:r w:rsidR="00FB3D21" w:rsidRPr="6AD7C97B">
        <w:rPr>
          <w:rFonts w:ascii="BrownStd" w:hAnsi="BrownStd"/>
          <w:b/>
          <w:bCs/>
          <w:color w:val="008996"/>
          <w:sz w:val="32"/>
          <w:szCs w:val="32"/>
        </w:rPr>
        <w:t>charter</w:t>
      </w:r>
      <w:r w:rsidR="00634A64" w:rsidRPr="6AD7C97B">
        <w:rPr>
          <w:rFonts w:ascii="BrownStd" w:hAnsi="BrownStd"/>
          <w:b/>
          <w:bCs/>
          <w:color w:val="008996"/>
          <w:sz w:val="32"/>
          <w:szCs w:val="32"/>
        </w:rPr>
        <w:t>?</w:t>
      </w:r>
      <w:bookmarkStart w:id="0" w:name="_GoBack"/>
      <w:bookmarkEnd w:id="0"/>
    </w:p>
    <w:p w14:paraId="5A18285F" w14:textId="5F620127" w:rsidR="00CD75EE" w:rsidRPr="00414064" w:rsidRDefault="00D44AE8" w:rsidP="00CD75EE">
      <w:pPr>
        <w:jc w:val="both"/>
        <w:rPr>
          <w:rFonts w:asciiTheme="majorHAnsi" w:hAnsiTheme="majorHAnsi" w:cstheme="majorHAnsi"/>
          <w:sz w:val="22"/>
          <w:szCs w:val="22"/>
          <w:lang w:bidi="en-GB"/>
        </w:rPr>
      </w:pPr>
      <w:r w:rsidRPr="00D44AE8">
        <w:rPr>
          <w:rFonts w:asciiTheme="majorHAnsi" w:hAnsiTheme="majorHAnsi" w:cstheme="majorHAnsi"/>
          <w:sz w:val="22"/>
          <w:szCs w:val="22"/>
          <w:lang w:bidi="en-GB"/>
        </w:rPr>
        <w:t>Welfare means the general care and support of participants, members</w:t>
      </w:r>
      <w:r w:rsidR="004C0D03" w:rsidRPr="004C0D03">
        <w:rPr>
          <w:rFonts w:asciiTheme="majorHAnsi" w:hAnsiTheme="majorHAnsi" w:cstheme="majorHAnsi"/>
          <w:sz w:val="22"/>
          <w:szCs w:val="22"/>
          <w:lang w:bidi="en-GB"/>
        </w:rPr>
        <w:t>, staff</w:t>
      </w:r>
      <w:r w:rsidRPr="00D44AE8">
        <w:rPr>
          <w:rFonts w:asciiTheme="majorHAnsi" w:hAnsiTheme="majorHAnsi" w:cstheme="majorHAnsi"/>
          <w:sz w:val="22"/>
          <w:szCs w:val="22"/>
          <w:lang w:bidi="en-GB"/>
        </w:rPr>
        <w:t xml:space="preserve"> and volunteers </w:t>
      </w:r>
      <w:r w:rsidR="004C0D03" w:rsidRPr="004C0D03">
        <w:rPr>
          <w:rFonts w:asciiTheme="majorHAnsi" w:hAnsiTheme="majorHAnsi" w:cstheme="majorHAnsi"/>
          <w:sz w:val="22"/>
          <w:szCs w:val="22"/>
          <w:lang w:bidi="en-GB"/>
        </w:rPr>
        <w:t>within a sport</w:t>
      </w:r>
      <w:r w:rsidRPr="00D44AE8">
        <w:rPr>
          <w:rFonts w:asciiTheme="majorHAnsi" w:hAnsiTheme="majorHAnsi" w:cstheme="majorHAnsi"/>
          <w:sz w:val="22"/>
          <w:szCs w:val="22"/>
          <w:lang w:bidi="en-GB"/>
        </w:rPr>
        <w:t xml:space="preserve">.  Everyone involved in sport and activity, whether they are a volunteer, </w:t>
      </w:r>
      <w:r w:rsidR="004C0D03" w:rsidRPr="004C0D03">
        <w:rPr>
          <w:rFonts w:asciiTheme="majorHAnsi" w:hAnsiTheme="majorHAnsi" w:cstheme="majorHAnsi"/>
          <w:sz w:val="22"/>
          <w:szCs w:val="22"/>
          <w:lang w:bidi="en-GB"/>
        </w:rPr>
        <w:t xml:space="preserve">staff member, </w:t>
      </w:r>
      <w:r w:rsidRPr="00D44AE8">
        <w:rPr>
          <w:rFonts w:asciiTheme="majorHAnsi" w:hAnsiTheme="majorHAnsi" w:cstheme="majorHAnsi"/>
          <w:sz w:val="22"/>
          <w:szCs w:val="22"/>
          <w:lang w:bidi="en-GB"/>
        </w:rPr>
        <w:t xml:space="preserve">participant, spectator or an elite athlete, should </w:t>
      </w:r>
      <w:r w:rsidR="004C0D03" w:rsidRPr="004C0D03">
        <w:rPr>
          <w:rFonts w:asciiTheme="majorHAnsi" w:hAnsiTheme="majorHAnsi" w:cstheme="majorHAnsi"/>
          <w:sz w:val="22"/>
          <w:szCs w:val="22"/>
          <w:lang w:bidi="en-GB"/>
        </w:rPr>
        <w:t>feel that the sport is one that cares about their health, safety and welfare.</w:t>
      </w:r>
      <w:r w:rsidRPr="00D44AE8">
        <w:rPr>
          <w:rFonts w:asciiTheme="majorHAnsi" w:hAnsiTheme="majorHAnsi" w:cstheme="majorHAnsi"/>
          <w:sz w:val="22"/>
          <w:szCs w:val="22"/>
          <w:lang w:bidi="en-GB"/>
        </w:rPr>
        <w:t xml:space="preserve">  </w:t>
      </w:r>
      <w:r w:rsidRPr="004C0D03">
        <w:rPr>
          <w:rFonts w:asciiTheme="majorHAnsi" w:eastAsiaTheme="minorHAnsi" w:hAnsiTheme="majorHAnsi" w:cstheme="majorHAnsi"/>
          <w:sz w:val="22"/>
          <w:szCs w:val="22"/>
          <w:lang w:eastAsia="en-US"/>
        </w:rPr>
        <w:t xml:space="preserve">Welfare policies include those around </w:t>
      </w:r>
      <w:r w:rsidR="004C0D03" w:rsidRPr="004C0D03">
        <w:rPr>
          <w:rFonts w:asciiTheme="majorHAnsi" w:eastAsiaTheme="minorHAnsi" w:hAnsiTheme="majorHAnsi" w:cstheme="majorHAnsi"/>
          <w:sz w:val="22"/>
          <w:szCs w:val="22"/>
          <w:lang w:eastAsia="en-US"/>
        </w:rPr>
        <w:t>mental health</w:t>
      </w:r>
      <w:r w:rsidRPr="004C0D03">
        <w:rPr>
          <w:rFonts w:asciiTheme="majorHAnsi" w:eastAsiaTheme="minorHAnsi" w:hAnsiTheme="majorHAnsi" w:cstheme="majorHAnsi"/>
          <w:sz w:val="22"/>
          <w:szCs w:val="22"/>
          <w:lang w:eastAsia="en-US"/>
        </w:rPr>
        <w:t>, alcohol and drugs</w:t>
      </w:r>
      <w:r w:rsidR="004C0D03">
        <w:rPr>
          <w:rFonts w:asciiTheme="majorHAnsi" w:eastAsiaTheme="minorHAnsi" w:hAnsiTheme="majorHAnsi" w:cstheme="majorHAnsi"/>
          <w:sz w:val="22"/>
          <w:szCs w:val="22"/>
          <w:lang w:eastAsia="en-US"/>
        </w:rPr>
        <w:t>, and gambling</w:t>
      </w:r>
      <w:r w:rsidRPr="004C0D03">
        <w:rPr>
          <w:rFonts w:asciiTheme="majorHAnsi" w:eastAsiaTheme="minorHAnsi" w:hAnsiTheme="majorHAnsi" w:cstheme="majorHAnsi"/>
          <w:sz w:val="22"/>
          <w:szCs w:val="22"/>
          <w:lang w:eastAsia="en-US"/>
        </w:rPr>
        <w:t>.</w:t>
      </w:r>
      <w:r w:rsidR="004C0D03">
        <w:rPr>
          <w:rFonts w:asciiTheme="majorHAnsi" w:eastAsiaTheme="minorHAnsi" w:hAnsiTheme="majorHAnsi" w:cstheme="majorHAnsi"/>
          <w:sz w:val="22"/>
          <w:szCs w:val="22"/>
          <w:lang w:eastAsia="en-US"/>
        </w:rPr>
        <w:t xml:space="preserve">  Having </w:t>
      </w:r>
      <w:r w:rsidR="00AC1CE8">
        <w:rPr>
          <w:rFonts w:asciiTheme="majorHAnsi" w:eastAsiaTheme="minorHAnsi" w:hAnsiTheme="majorHAnsi" w:cstheme="majorHAnsi"/>
          <w:sz w:val="22"/>
          <w:szCs w:val="22"/>
          <w:lang w:eastAsia="en-US"/>
        </w:rPr>
        <w:t xml:space="preserve">a </w:t>
      </w:r>
      <w:r w:rsidR="006351B2">
        <w:rPr>
          <w:rFonts w:asciiTheme="majorHAnsi" w:eastAsiaTheme="minorHAnsi" w:hAnsiTheme="majorHAnsi" w:cstheme="majorHAnsi"/>
          <w:sz w:val="22"/>
          <w:szCs w:val="22"/>
          <w:lang w:eastAsia="en-US"/>
        </w:rPr>
        <w:t>mental health</w:t>
      </w:r>
      <w:r w:rsidR="004C0D03">
        <w:rPr>
          <w:rFonts w:asciiTheme="majorHAnsi" w:eastAsiaTheme="minorHAnsi" w:hAnsiTheme="majorHAnsi" w:cstheme="majorHAnsi"/>
          <w:sz w:val="22"/>
          <w:szCs w:val="22"/>
          <w:lang w:eastAsia="en-US"/>
        </w:rPr>
        <w:t xml:space="preserve"> charter demonstrates to the sports stakeholders that the organisation cares about the welfare of its participants.</w:t>
      </w:r>
      <w:r w:rsidR="00414064">
        <w:rPr>
          <w:rFonts w:asciiTheme="majorHAnsi" w:eastAsiaTheme="minorHAnsi" w:hAnsiTheme="majorHAnsi" w:cstheme="majorHAnsi"/>
          <w:sz w:val="22"/>
          <w:szCs w:val="22"/>
          <w:lang w:eastAsia="en-US"/>
        </w:rPr>
        <w:t xml:space="preserve">  </w:t>
      </w:r>
      <w:r w:rsidR="00CD75EE" w:rsidRPr="00CD75EE">
        <w:rPr>
          <w:rFonts w:asciiTheme="majorHAnsi" w:hAnsiTheme="majorHAnsi" w:cstheme="majorHAnsi"/>
          <w:sz w:val="22"/>
          <w:szCs w:val="22"/>
          <w:lang w:bidi="en-GB"/>
        </w:rPr>
        <w:t>Good welfare policies within an organisation will seek to understand</w:t>
      </w:r>
      <w:r w:rsidR="006351B2">
        <w:rPr>
          <w:rFonts w:asciiTheme="majorHAnsi" w:hAnsiTheme="majorHAnsi" w:cstheme="majorHAnsi"/>
          <w:sz w:val="22"/>
          <w:szCs w:val="22"/>
          <w:lang w:bidi="en-GB"/>
        </w:rPr>
        <w:t xml:space="preserve"> and </w:t>
      </w:r>
      <w:r w:rsidR="00CD75EE" w:rsidRPr="00CD75EE">
        <w:rPr>
          <w:rFonts w:asciiTheme="majorHAnsi" w:hAnsiTheme="majorHAnsi" w:cstheme="majorHAnsi"/>
          <w:sz w:val="22"/>
          <w:szCs w:val="22"/>
          <w:lang w:bidi="en-GB"/>
        </w:rPr>
        <w:t xml:space="preserve">support </w:t>
      </w:r>
      <w:r w:rsidR="006351B2">
        <w:rPr>
          <w:rFonts w:asciiTheme="majorHAnsi" w:hAnsiTheme="majorHAnsi" w:cstheme="majorHAnsi"/>
          <w:sz w:val="22"/>
          <w:szCs w:val="22"/>
          <w:lang w:bidi="en-GB"/>
        </w:rPr>
        <w:t xml:space="preserve">employees, volunteers and athletes, and show leadership within society as a whole. </w:t>
      </w:r>
    </w:p>
    <w:p w14:paraId="2CEB0BE9" w14:textId="77777777" w:rsidR="00414064" w:rsidRDefault="00414064" w:rsidP="00414064">
      <w:pPr>
        <w:jc w:val="both"/>
        <w:rPr>
          <w:rFonts w:asciiTheme="majorHAnsi" w:eastAsiaTheme="minorHAnsi" w:hAnsiTheme="majorHAnsi" w:cstheme="majorHAnsi"/>
          <w:sz w:val="22"/>
          <w:szCs w:val="22"/>
          <w:lang w:eastAsia="en-US"/>
        </w:rPr>
      </w:pPr>
    </w:p>
    <w:p w14:paraId="45C75B5B" w14:textId="6676E884" w:rsidR="006351B2" w:rsidRPr="006351B2" w:rsidRDefault="006351B2" w:rsidP="006351B2">
      <w:pPr>
        <w:jc w:val="both"/>
        <w:rPr>
          <w:rFonts w:asciiTheme="majorHAnsi" w:hAnsiTheme="majorHAnsi" w:cstheme="majorHAnsi"/>
          <w:color w:val="000000" w:themeColor="text1"/>
          <w:sz w:val="32"/>
          <w:szCs w:val="32"/>
        </w:rPr>
      </w:pPr>
      <w:r w:rsidRPr="006351B2">
        <w:rPr>
          <w:rFonts w:asciiTheme="majorHAnsi" w:hAnsiTheme="majorHAnsi" w:cstheme="majorHAnsi"/>
          <w:color w:val="000000" w:themeColor="text1"/>
          <w:sz w:val="22"/>
          <w:szCs w:val="22"/>
          <w:shd w:val="clear" w:color="auto" w:fill="FFFFFF"/>
        </w:rPr>
        <w:t xml:space="preserve">Stress </w:t>
      </w:r>
      <w:r>
        <w:rPr>
          <w:rFonts w:asciiTheme="majorHAnsi" w:hAnsiTheme="majorHAnsi" w:cstheme="majorHAnsi"/>
          <w:color w:val="000000" w:themeColor="text1"/>
          <w:sz w:val="22"/>
          <w:szCs w:val="22"/>
          <w:shd w:val="clear" w:color="auto" w:fill="FFFFFF"/>
        </w:rPr>
        <w:t>within a job or caused by the expectation of performance, or of external factors such as an</w:t>
      </w:r>
      <w:r w:rsidRPr="006351B2">
        <w:rPr>
          <w:rFonts w:asciiTheme="majorHAnsi" w:hAnsiTheme="majorHAnsi" w:cstheme="majorHAnsi"/>
          <w:color w:val="000000" w:themeColor="text1"/>
          <w:sz w:val="22"/>
          <w:szCs w:val="22"/>
          <w:shd w:val="clear" w:color="auto" w:fill="FFFFFF"/>
        </w:rPr>
        <w:t xml:space="preserve"> economic downturn</w:t>
      </w:r>
      <w:r>
        <w:rPr>
          <w:rFonts w:asciiTheme="majorHAnsi" w:hAnsiTheme="majorHAnsi" w:cstheme="majorHAnsi"/>
          <w:color w:val="000000" w:themeColor="text1"/>
          <w:sz w:val="22"/>
          <w:szCs w:val="22"/>
          <w:shd w:val="clear" w:color="auto" w:fill="FFFFFF"/>
        </w:rPr>
        <w:t xml:space="preserve"> </w:t>
      </w:r>
      <w:r w:rsidRPr="006351B2">
        <w:rPr>
          <w:rFonts w:asciiTheme="majorHAnsi" w:hAnsiTheme="majorHAnsi" w:cstheme="majorHAnsi"/>
          <w:color w:val="000000" w:themeColor="text1"/>
          <w:sz w:val="22"/>
          <w:szCs w:val="22"/>
          <w:shd w:val="clear" w:color="auto" w:fill="FFFFFF"/>
        </w:rPr>
        <w:t xml:space="preserve">or having money worries </w:t>
      </w:r>
      <w:r>
        <w:rPr>
          <w:rFonts w:asciiTheme="majorHAnsi" w:hAnsiTheme="majorHAnsi" w:cstheme="majorHAnsi"/>
          <w:color w:val="000000" w:themeColor="text1"/>
          <w:sz w:val="22"/>
          <w:szCs w:val="22"/>
          <w:shd w:val="clear" w:color="auto" w:fill="FFFFFF"/>
        </w:rPr>
        <w:t>can have</w:t>
      </w:r>
      <w:r w:rsidRPr="006351B2">
        <w:rPr>
          <w:rFonts w:asciiTheme="majorHAnsi" w:hAnsiTheme="majorHAnsi" w:cstheme="majorHAnsi"/>
          <w:color w:val="000000" w:themeColor="text1"/>
          <w:sz w:val="22"/>
          <w:szCs w:val="22"/>
          <w:shd w:val="clear" w:color="auto" w:fill="FFFFFF"/>
        </w:rPr>
        <w:t xml:space="preserve"> a different effect on </w:t>
      </w:r>
      <w:r>
        <w:rPr>
          <w:rFonts w:asciiTheme="majorHAnsi" w:hAnsiTheme="majorHAnsi" w:cstheme="majorHAnsi"/>
          <w:color w:val="000000" w:themeColor="text1"/>
          <w:sz w:val="22"/>
          <w:szCs w:val="22"/>
          <w:shd w:val="clear" w:color="auto" w:fill="FFFFFF"/>
        </w:rPr>
        <w:t>different people</w:t>
      </w:r>
      <w:r w:rsidRPr="006351B2">
        <w:rPr>
          <w:rFonts w:asciiTheme="majorHAnsi" w:hAnsiTheme="majorHAnsi" w:cstheme="majorHAnsi"/>
          <w:color w:val="000000" w:themeColor="text1"/>
          <w:sz w:val="22"/>
          <w:szCs w:val="22"/>
          <w:shd w:val="clear" w:color="auto" w:fill="FFFFFF"/>
        </w:rPr>
        <w:t xml:space="preserve">. It can affect some people’s mental and physical health. This can lead to pressures on individuals, relationships, families and friends and in the workplace. </w:t>
      </w:r>
      <w:r>
        <w:rPr>
          <w:rFonts w:asciiTheme="majorHAnsi" w:hAnsiTheme="majorHAnsi" w:cstheme="majorHAnsi"/>
          <w:color w:val="000000" w:themeColor="text1"/>
          <w:sz w:val="22"/>
          <w:szCs w:val="22"/>
          <w:shd w:val="clear" w:color="auto" w:fill="FFFFFF"/>
        </w:rPr>
        <w:t xml:space="preserve"> </w:t>
      </w:r>
      <w:r w:rsidRPr="006351B2">
        <w:rPr>
          <w:rFonts w:asciiTheme="majorHAnsi" w:hAnsiTheme="majorHAnsi" w:cstheme="majorHAnsi"/>
          <w:color w:val="000000" w:themeColor="text1"/>
          <w:sz w:val="22"/>
          <w:szCs w:val="22"/>
          <w:shd w:val="clear" w:color="auto" w:fill="FFFFFF"/>
        </w:rPr>
        <w:t>Like physical health</w:t>
      </w:r>
      <w:r>
        <w:rPr>
          <w:rFonts w:asciiTheme="majorHAnsi" w:hAnsiTheme="majorHAnsi" w:cstheme="majorHAnsi"/>
          <w:color w:val="000000" w:themeColor="text1"/>
          <w:sz w:val="22"/>
          <w:szCs w:val="22"/>
          <w:shd w:val="clear" w:color="auto" w:fill="FFFFFF"/>
        </w:rPr>
        <w:t xml:space="preserve">, organisations should </w:t>
      </w:r>
      <w:r w:rsidRPr="006351B2">
        <w:rPr>
          <w:rFonts w:asciiTheme="majorHAnsi" w:hAnsiTheme="majorHAnsi" w:cstheme="majorHAnsi"/>
          <w:color w:val="000000" w:themeColor="text1"/>
          <w:sz w:val="22"/>
          <w:szCs w:val="22"/>
          <w:shd w:val="clear" w:color="auto" w:fill="FFFFFF"/>
        </w:rPr>
        <w:t xml:space="preserve">also look after </w:t>
      </w:r>
      <w:r>
        <w:rPr>
          <w:rFonts w:asciiTheme="majorHAnsi" w:hAnsiTheme="majorHAnsi" w:cstheme="majorHAnsi"/>
          <w:color w:val="000000" w:themeColor="text1"/>
          <w:sz w:val="22"/>
          <w:szCs w:val="22"/>
          <w:shd w:val="clear" w:color="auto" w:fill="FFFFFF"/>
        </w:rPr>
        <w:t xml:space="preserve">staff and volunteer’s </w:t>
      </w:r>
      <w:r w:rsidRPr="006351B2">
        <w:rPr>
          <w:rFonts w:asciiTheme="majorHAnsi" w:hAnsiTheme="majorHAnsi" w:cstheme="majorHAnsi"/>
          <w:color w:val="000000" w:themeColor="text1"/>
          <w:sz w:val="22"/>
          <w:szCs w:val="22"/>
          <w:shd w:val="clear" w:color="auto" w:fill="FFFFFF"/>
        </w:rPr>
        <w:t xml:space="preserve">mental health and </w:t>
      </w:r>
      <w:r>
        <w:rPr>
          <w:rFonts w:asciiTheme="majorHAnsi" w:hAnsiTheme="majorHAnsi" w:cstheme="majorHAnsi"/>
          <w:color w:val="000000" w:themeColor="text1"/>
          <w:sz w:val="22"/>
          <w:szCs w:val="22"/>
          <w:shd w:val="clear" w:color="auto" w:fill="FFFFFF"/>
        </w:rPr>
        <w:t>seek to provide</w:t>
      </w:r>
      <w:r w:rsidRPr="006351B2">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support</w:t>
      </w:r>
      <w:r w:rsidRPr="006351B2">
        <w:rPr>
          <w:rFonts w:asciiTheme="majorHAnsi" w:hAnsiTheme="majorHAnsi" w:cstheme="majorHAnsi"/>
          <w:color w:val="000000" w:themeColor="text1"/>
          <w:sz w:val="22"/>
          <w:szCs w:val="22"/>
          <w:shd w:val="clear" w:color="auto" w:fill="FFFFFF"/>
        </w:rPr>
        <w:t xml:space="preserve"> in order to aid recovery. </w:t>
      </w:r>
      <w:r>
        <w:rPr>
          <w:rFonts w:asciiTheme="majorHAnsi" w:hAnsiTheme="majorHAnsi" w:cstheme="majorHAnsi"/>
          <w:color w:val="000000" w:themeColor="text1"/>
          <w:sz w:val="22"/>
          <w:szCs w:val="22"/>
          <w:shd w:val="clear" w:color="auto" w:fill="FFFFFF"/>
        </w:rPr>
        <w:t xml:space="preserve">Having a mental health charter helps signpost the organisation in terms of what to do around mental health, how to spot </w:t>
      </w:r>
      <w:r w:rsidR="00596A77">
        <w:rPr>
          <w:rFonts w:asciiTheme="majorHAnsi" w:hAnsiTheme="majorHAnsi" w:cstheme="majorHAnsi"/>
          <w:color w:val="000000" w:themeColor="text1"/>
          <w:sz w:val="22"/>
          <w:szCs w:val="22"/>
          <w:shd w:val="clear" w:color="auto" w:fill="FFFFFF"/>
        </w:rPr>
        <w:t>the</w:t>
      </w:r>
      <w:r>
        <w:rPr>
          <w:rFonts w:asciiTheme="majorHAnsi" w:hAnsiTheme="majorHAnsi" w:cstheme="majorHAnsi"/>
          <w:color w:val="000000" w:themeColor="text1"/>
          <w:sz w:val="22"/>
          <w:szCs w:val="22"/>
          <w:shd w:val="clear" w:color="auto" w:fill="FFFFFF"/>
        </w:rPr>
        <w:t xml:space="preserve"> signs of difficulty and what actions to take. </w:t>
      </w:r>
    </w:p>
    <w:p w14:paraId="2B2CBCEB" w14:textId="77777777" w:rsidR="00D44AE8" w:rsidRPr="002058EB" w:rsidRDefault="00D44AE8" w:rsidP="008D121E">
      <w:pPr>
        <w:jc w:val="both"/>
        <w:rPr>
          <w:rFonts w:asciiTheme="majorHAnsi" w:hAnsiTheme="majorHAnsi" w:cstheme="majorHAnsi"/>
          <w:bCs/>
          <w:sz w:val="22"/>
          <w:szCs w:val="22"/>
          <w:lang w:bidi="en-GB"/>
        </w:rPr>
      </w:pPr>
    </w:p>
    <w:p w14:paraId="563C0DEB" w14:textId="59093F80" w:rsidR="00414064" w:rsidRPr="00414064" w:rsidRDefault="008D121E" w:rsidP="008D121E">
      <w:pPr>
        <w:jc w:val="both"/>
        <w:rPr>
          <w:rFonts w:asciiTheme="majorHAnsi" w:hAnsiTheme="majorHAnsi" w:cstheme="majorHAnsi"/>
          <w:bCs/>
          <w:sz w:val="22"/>
          <w:szCs w:val="22"/>
          <w:lang w:bidi="en-GB"/>
        </w:rPr>
      </w:pPr>
      <w:r w:rsidRPr="00414064">
        <w:rPr>
          <w:rFonts w:asciiTheme="majorHAnsi" w:hAnsiTheme="majorHAnsi" w:cstheme="majorHAnsi"/>
          <w:bCs/>
          <w:sz w:val="22"/>
          <w:szCs w:val="22"/>
          <w:lang w:bidi="en-GB"/>
        </w:rPr>
        <w:t>Having a</w:t>
      </w:r>
      <w:r w:rsidR="00AC1CE8">
        <w:rPr>
          <w:rFonts w:asciiTheme="majorHAnsi" w:hAnsiTheme="majorHAnsi" w:cstheme="majorHAnsi"/>
          <w:bCs/>
          <w:sz w:val="22"/>
          <w:szCs w:val="22"/>
          <w:lang w:bidi="en-GB"/>
        </w:rPr>
        <w:t xml:space="preserve"> </w:t>
      </w:r>
      <w:r w:rsidR="006351B2">
        <w:rPr>
          <w:rFonts w:asciiTheme="majorHAnsi" w:hAnsiTheme="majorHAnsi" w:cstheme="majorHAnsi"/>
          <w:bCs/>
          <w:sz w:val="22"/>
          <w:szCs w:val="22"/>
          <w:lang w:bidi="en-GB"/>
        </w:rPr>
        <w:t>mental health</w:t>
      </w:r>
      <w:r w:rsidR="00AC1CE8">
        <w:rPr>
          <w:rFonts w:asciiTheme="majorHAnsi" w:hAnsiTheme="majorHAnsi" w:cstheme="majorHAnsi"/>
          <w:bCs/>
          <w:sz w:val="22"/>
          <w:szCs w:val="22"/>
          <w:lang w:bidi="en-GB"/>
        </w:rPr>
        <w:t xml:space="preserve"> </w:t>
      </w:r>
      <w:r w:rsidR="00414064" w:rsidRPr="00414064">
        <w:rPr>
          <w:rFonts w:asciiTheme="majorHAnsi" w:hAnsiTheme="majorHAnsi" w:cstheme="majorHAnsi"/>
          <w:bCs/>
          <w:sz w:val="22"/>
          <w:szCs w:val="22"/>
          <w:lang w:bidi="en-GB"/>
        </w:rPr>
        <w:t xml:space="preserve">charter </w:t>
      </w:r>
      <w:r w:rsidRPr="00414064">
        <w:rPr>
          <w:rFonts w:asciiTheme="majorHAnsi" w:hAnsiTheme="majorHAnsi" w:cstheme="majorHAnsi"/>
          <w:bCs/>
          <w:sz w:val="22"/>
          <w:szCs w:val="22"/>
          <w:lang w:bidi="en-GB"/>
        </w:rPr>
        <w:t xml:space="preserve">speaks </w:t>
      </w:r>
      <w:r w:rsidR="00414064" w:rsidRPr="00414064">
        <w:rPr>
          <w:rFonts w:asciiTheme="majorHAnsi" w:hAnsiTheme="majorHAnsi" w:cstheme="majorHAnsi"/>
          <w:bCs/>
          <w:sz w:val="22"/>
          <w:szCs w:val="22"/>
          <w:lang w:bidi="en-GB"/>
        </w:rPr>
        <w:t xml:space="preserve">to a number of the principles of the Code, </w:t>
      </w:r>
      <w:r w:rsidRPr="00414064">
        <w:rPr>
          <w:rFonts w:asciiTheme="majorHAnsi" w:hAnsiTheme="majorHAnsi" w:cstheme="majorHAnsi"/>
          <w:bCs/>
          <w:sz w:val="22"/>
          <w:szCs w:val="22"/>
          <w:lang w:bidi="en-GB"/>
        </w:rPr>
        <w:t>especially</w:t>
      </w:r>
      <w:r w:rsidR="00414064" w:rsidRPr="00414064">
        <w:rPr>
          <w:rFonts w:asciiTheme="majorHAnsi" w:hAnsiTheme="majorHAnsi" w:cstheme="majorHAnsi"/>
          <w:bCs/>
          <w:sz w:val="22"/>
          <w:szCs w:val="22"/>
          <w:lang w:bidi="en-GB"/>
        </w:rPr>
        <w:t>:</w:t>
      </w:r>
    </w:p>
    <w:p w14:paraId="5DF83275" w14:textId="6BAD51BF" w:rsidR="00414064" w:rsidRPr="008B3A44" w:rsidRDefault="00414064" w:rsidP="008B3A44">
      <w:pPr>
        <w:pStyle w:val="ListParagraph"/>
        <w:numPr>
          <w:ilvl w:val="0"/>
          <w:numId w:val="29"/>
        </w:numPr>
        <w:jc w:val="both"/>
        <w:rPr>
          <w:rFonts w:asciiTheme="majorHAnsi" w:hAnsiTheme="majorHAnsi" w:cstheme="majorHAnsi"/>
          <w:bCs/>
          <w:sz w:val="22"/>
          <w:szCs w:val="22"/>
          <w:lang w:bidi="en-GB"/>
        </w:rPr>
      </w:pPr>
      <w:r w:rsidRPr="008B3A44">
        <w:rPr>
          <w:rFonts w:asciiTheme="majorHAnsi" w:hAnsiTheme="majorHAnsi" w:cstheme="majorHAnsi"/>
          <w:bCs/>
          <w:sz w:val="22"/>
          <w:szCs w:val="22"/>
          <w:lang w:bidi="en-GB"/>
        </w:rPr>
        <w:t xml:space="preserve">Principle 1: Leading our </w:t>
      </w:r>
      <w:proofErr w:type="spellStart"/>
      <w:r w:rsidRPr="008B3A44">
        <w:rPr>
          <w:rFonts w:asciiTheme="majorHAnsi" w:hAnsiTheme="majorHAnsi" w:cstheme="majorHAnsi"/>
          <w:bCs/>
          <w:sz w:val="22"/>
          <w:szCs w:val="22"/>
          <w:lang w:bidi="en-GB"/>
        </w:rPr>
        <w:t>organisation</w:t>
      </w:r>
      <w:proofErr w:type="spellEnd"/>
    </w:p>
    <w:p w14:paraId="665CB10C" w14:textId="77777777" w:rsidR="00414064" w:rsidRPr="008B3A44" w:rsidRDefault="00414064" w:rsidP="008B3A44">
      <w:pPr>
        <w:pStyle w:val="ListParagraph"/>
        <w:numPr>
          <w:ilvl w:val="0"/>
          <w:numId w:val="29"/>
        </w:numPr>
        <w:rPr>
          <w:bCs/>
          <w:sz w:val="22"/>
          <w:szCs w:val="22"/>
        </w:rPr>
      </w:pPr>
      <w:r w:rsidRPr="008B3A44">
        <w:rPr>
          <w:rFonts w:ascii="Calibri" w:hAnsi="Calibri" w:cs="Calibri"/>
          <w:bCs/>
          <w:color w:val="000000"/>
          <w:sz w:val="22"/>
          <w:szCs w:val="22"/>
          <w:shd w:val="clear" w:color="auto" w:fill="FFFFFF"/>
          <w:lang w:val="en-GB"/>
        </w:rPr>
        <w:t>Principle 5. Behaving With Integrity</w:t>
      </w:r>
      <w:r w:rsidRPr="008B3A44">
        <w:rPr>
          <w:rFonts w:ascii="Calibri" w:hAnsi="Calibri" w:cs="Calibri"/>
          <w:bCs/>
          <w:color w:val="000000"/>
          <w:sz w:val="22"/>
          <w:szCs w:val="22"/>
          <w:shd w:val="clear" w:color="auto" w:fill="FFFFFF"/>
        </w:rPr>
        <w:t> </w:t>
      </w:r>
    </w:p>
    <w:p w14:paraId="4F161E3D" w14:textId="77777777" w:rsidR="005855F5" w:rsidRDefault="005855F5" w:rsidP="008D121E">
      <w:pPr>
        <w:jc w:val="both"/>
        <w:rPr>
          <w:rFonts w:asciiTheme="majorHAnsi" w:hAnsiTheme="majorHAnsi" w:cstheme="majorHAnsi"/>
          <w:bCs/>
          <w:sz w:val="22"/>
          <w:szCs w:val="22"/>
          <w:lang w:bidi="en-GB"/>
        </w:rPr>
      </w:pPr>
    </w:p>
    <w:p w14:paraId="2648B56E" w14:textId="2131437C" w:rsidR="008B3A44" w:rsidRDefault="008B3A44">
      <w:pPr>
        <w:rPr>
          <w:rFonts w:asciiTheme="majorHAnsi" w:hAnsiTheme="majorHAnsi" w:cstheme="majorHAnsi"/>
          <w:sz w:val="22"/>
          <w:szCs w:val="22"/>
        </w:rPr>
      </w:pPr>
      <w:r>
        <w:rPr>
          <w:rFonts w:asciiTheme="majorHAnsi" w:hAnsiTheme="majorHAnsi" w:cstheme="majorHAnsi"/>
          <w:sz w:val="22"/>
          <w:szCs w:val="22"/>
        </w:rPr>
        <w:t>Having</w:t>
      </w:r>
      <w:r w:rsidR="008D121E" w:rsidRPr="00B530F4">
        <w:rPr>
          <w:rFonts w:asciiTheme="majorHAnsi" w:hAnsiTheme="majorHAnsi" w:cstheme="majorHAnsi"/>
          <w:sz w:val="22"/>
          <w:szCs w:val="22"/>
        </w:rPr>
        <w:t xml:space="preserve"> </w:t>
      </w:r>
      <w:r w:rsidR="004C0D03">
        <w:rPr>
          <w:rFonts w:asciiTheme="majorHAnsi" w:hAnsiTheme="majorHAnsi" w:cstheme="majorHAnsi"/>
          <w:sz w:val="22"/>
          <w:szCs w:val="22"/>
        </w:rPr>
        <w:t>a</w:t>
      </w:r>
      <w:r w:rsidR="00AC1CE8">
        <w:rPr>
          <w:rFonts w:asciiTheme="majorHAnsi" w:hAnsiTheme="majorHAnsi" w:cstheme="majorHAnsi"/>
          <w:sz w:val="22"/>
          <w:szCs w:val="22"/>
        </w:rPr>
        <w:t xml:space="preserve"> </w:t>
      </w:r>
      <w:r w:rsidR="006351B2">
        <w:rPr>
          <w:rFonts w:asciiTheme="majorHAnsi" w:hAnsiTheme="majorHAnsi" w:cstheme="majorHAnsi"/>
          <w:sz w:val="22"/>
          <w:szCs w:val="22"/>
        </w:rPr>
        <w:t>mental health</w:t>
      </w:r>
      <w:r w:rsidR="00AC1CE8">
        <w:rPr>
          <w:rFonts w:asciiTheme="majorHAnsi" w:hAnsiTheme="majorHAnsi" w:cstheme="majorHAnsi"/>
          <w:sz w:val="22"/>
          <w:szCs w:val="22"/>
        </w:rPr>
        <w:t xml:space="preserve"> </w:t>
      </w:r>
      <w:r w:rsidR="004C0D03">
        <w:rPr>
          <w:rFonts w:asciiTheme="majorHAnsi" w:hAnsiTheme="majorHAnsi" w:cstheme="majorHAnsi"/>
          <w:sz w:val="22"/>
          <w:szCs w:val="22"/>
        </w:rPr>
        <w:t xml:space="preserve">charter </w:t>
      </w:r>
      <w:r>
        <w:rPr>
          <w:rFonts w:asciiTheme="majorHAnsi" w:hAnsiTheme="majorHAnsi" w:cstheme="majorHAnsi"/>
          <w:sz w:val="22"/>
          <w:szCs w:val="22"/>
        </w:rPr>
        <w:t>is important because:</w:t>
      </w:r>
    </w:p>
    <w:p w14:paraId="5FDADEDB" w14:textId="77777777" w:rsidR="008B3A44" w:rsidRPr="008B3A44" w:rsidRDefault="008B3A44" w:rsidP="008B3A44">
      <w:pPr>
        <w:pStyle w:val="ListParagraph"/>
        <w:numPr>
          <w:ilvl w:val="0"/>
          <w:numId w:val="30"/>
        </w:numPr>
        <w:rPr>
          <w:rFonts w:asciiTheme="majorHAnsi" w:hAnsiTheme="majorHAnsi" w:cstheme="majorHAnsi"/>
          <w:sz w:val="22"/>
          <w:szCs w:val="22"/>
          <w:lang w:val="en-IE"/>
        </w:rPr>
      </w:pPr>
      <w:r w:rsidRPr="008B3A44">
        <w:rPr>
          <w:rFonts w:asciiTheme="majorHAnsi" w:hAnsiTheme="majorHAnsi" w:cstheme="majorHAnsi"/>
          <w:sz w:val="22"/>
          <w:szCs w:val="22"/>
        </w:rPr>
        <w:t>It protects the welfare of staff, volunteers, athletes and coaches</w:t>
      </w:r>
    </w:p>
    <w:p w14:paraId="18DC4333" w14:textId="50575504" w:rsidR="008B3A44" w:rsidRDefault="008B3A44" w:rsidP="6E7253CC">
      <w:pPr>
        <w:pStyle w:val="ListParagraph"/>
        <w:numPr>
          <w:ilvl w:val="0"/>
          <w:numId w:val="30"/>
        </w:numPr>
        <w:rPr>
          <w:rFonts w:asciiTheme="majorHAnsi" w:hAnsiTheme="majorHAnsi" w:cstheme="majorBidi"/>
          <w:sz w:val="22"/>
          <w:szCs w:val="22"/>
        </w:rPr>
      </w:pPr>
      <w:r w:rsidRPr="4061475D">
        <w:rPr>
          <w:rFonts w:asciiTheme="majorHAnsi" w:hAnsiTheme="majorHAnsi" w:cstheme="majorBidi"/>
          <w:sz w:val="22"/>
          <w:szCs w:val="22"/>
        </w:rPr>
        <w:t xml:space="preserve">It underpins the culture and values of the </w:t>
      </w:r>
      <w:proofErr w:type="spellStart"/>
      <w:r w:rsidR="006351B2" w:rsidRPr="4061475D">
        <w:rPr>
          <w:rFonts w:asciiTheme="majorHAnsi" w:hAnsiTheme="majorHAnsi" w:cstheme="majorBidi"/>
          <w:sz w:val="22"/>
          <w:szCs w:val="22"/>
        </w:rPr>
        <w:t>organi</w:t>
      </w:r>
      <w:r w:rsidR="48924700" w:rsidRPr="4061475D">
        <w:rPr>
          <w:rFonts w:asciiTheme="majorHAnsi" w:hAnsiTheme="majorHAnsi" w:cstheme="majorBidi"/>
          <w:sz w:val="22"/>
          <w:szCs w:val="22"/>
        </w:rPr>
        <w:t>s</w:t>
      </w:r>
      <w:r w:rsidR="006351B2" w:rsidRPr="4061475D">
        <w:rPr>
          <w:rFonts w:asciiTheme="majorHAnsi" w:hAnsiTheme="majorHAnsi" w:cstheme="majorBidi"/>
          <w:sz w:val="22"/>
          <w:szCs w:val="22"/>
        </w:rPr>
        <w:t>ation</w:t>
      </w:r>
      <w:proofErr w:type="spellEnd"/>
    </w:p>
    <w:p w14:paraId="257925B4" w14:textId="697DF188" w:rsidR="006351B2" w:rsidRPr="008B3A44" w:rsidRDefault="006351B2" w:rsidP="6E7253CC">
      <w:pPr>
        <w:pStyle w:val="ListParagraph"/>
        <w:numPr>
          <w:ilvl w:val="0"/>
          <w:numId w:val="30"/>
        </w:numPr>
        <w:rPr>
          <w:rFonts w:asciiTheme="majorHAnsi" w:hAnsiTheme="majorHAnsi" w:cstheme="majorBidi"/>
          <w:sz w:val="22"/>
          <w:szCs w:val="22"/>
        </w:rPr>
      </w:pPr>
      <w:r w:rsidRPr="4061475D">
        <w:rPr>
          <w:rFonts w:asciiTheme="majorHAnsi" w:hAnsiTheme="majorHAnsi" w:cstheme="majorBidi"/>
          <w:sz w:val="22"/>
          <w:szCs w:val="22"/>
        </w:rPr>
        <w:t xml:space="preserve">It shows the </w:t>
      </w:r>
      <w:proofErr w:type="spellStart"/>
      <w:r w:rsidRPr="4061475D">
        <w:rPr>
          <w:rFonts w:asciiTheme="majorHAnsi" w:hAnsiTheme="majorHAnsi" w:cstheme="majorBidi"/>
          <w:sz w:val="22"/>
          <w:szCs w:val="22"/>
        </w:rPr>
        <w:t>organi</w:t>
      </w:r>
      <w:r w:rsidR="2BE39ECB" w:rsidRPr="4061475D">
        <w:rPr>
          <w:rFonts w:asciiTheme="majorHAnsi" w:hAnsiTheme="majorHAnsi" w:cstheme="majorBidi"/>
          <w:sz w:val="22"/>
          <w:szCs w:val="22"/>
        </w:rPr>
        <w:t>s</w:t>
      </w:r>
      <w:r w:rsidRPr="4061475D">
        <w:rPr>
          <w:rFonts w:asciiTheme="majorHAnsi" w:hAnsiTheme="majorHAnsi" w:cstheme="majorBidi"/>
          <w:sz w:val="22"/>
          <w:szCs w:val="22"/>
        </w:rPr>
        <w:t>ation</w:t>
      </w:r>
      <w:proofErr w:type="spellEnd"/>
      <w:r w:rsidRPr="4061475D">
        <w:rPr>
          <w:rFonts w:asciiTheme="majorHAnsi" w:hAnsiTheme="majorHAnsi" w:cstheme="majorBidi"/>
          <w:sz w:val="22"/>
          <w:szCs w:val="22"/>
        </w:rPr>
        <w:t xml:space="preserve"> as providing leadership within society</w:t>
      </w:r>
    </w:p>
    <w:p w14:paraId="38769300" w14:textId="77777777" w:rsidR="008B3A44" w:rsidRDefault="008B3A44" w:rsidP="008B3A44">
      <w:pPr>
        <w:rPr>
          <w:rFonts w:ascii="Calibri" w:hAnsi="Calibri" w:cs="Calibri"/>
          <w:bCs/>
          <w:sz w:val="22"/>
          <w:szCs w:val="22"/>
          <w:lang w:val="en-GB" w:bidi="en-GB"/>
        </w:rPr>
      </w:pPr>
    </w:p>
    <w:p w14:paraId="37F24A0E" w14:textId="713CE7E0" w:rsidR="008B3A44" w:rsidRPr="006661D6" w:rsidRDefault="008B3A44" w:rsidP="008B3A44">
      <w:pPr>
        <w:pStyle w:val="SIHeader2"/>
      </w:pPr>
      <w:r>
        <w:t>Whose responsibility is it to develop a</w:t>
      </w:r>
      <w:r w:rsidR="00CD75EE">
        <w:t xml:space="preserve"> </w:t>
      </w:r>
      <w:r w:rsidR="006351B2">
        <w:t>mental health</w:t>
      </w:r>
      <w:r w:rsidR="00CD75EE">
        <w:t xml:space="preserve"> </w:t>
      </w:r>
      <w:r>
        <w:t>charter?</w:t>
      </w:r>
    </w:p>
    <w:p w14:paraId="650FD9DE" w14:textId="4AF1D2DB" w:rsidR="008B3A44" w:rsidRDefault="008B3A44" w:rsidP="008B3A44">
      <w:pPr>
        <w:jc w:val="both"/>
        <w:rPr>
          <w:rFonts w:asciiTheme="majorHAnsi" w:hAnsiTheme="majorHAnsi" w:cstheme="majorHAnsi"/>
          <w:sz w:val="22"/>
          <w:szCs w:val="22"/>
          <w:lang w:bidi="en-GB"/>
        </w:rPr>
      </w:pPr>
      <w:r w:rsidRPr="00D113F6">
        <w:rPr>
          <w:rFonts w:ascii="Calibri" w:hAnsi="Calibri" w:cs="Calibri"/>
          <w:sz w:val="22"/>
          <w:szCs w:val="22"/>
          <w:lang w:val="en-GB"/>
        </w:rPr>
        <w:t xml:space="preserve">It is the responsibility of the Board to ensure that all the principles of the Code are being upheld and delivered.  The executive lead / Chief Executive Officer (CEO) is tasked with ensuring that the principles of the Code are being implemented in the organisation and thus will be responsible for ensuring </w:t>
      </w:r>
      <w:r>
        <w:rPr>
          <w:rFonts w:ascii="Calibri" w:hAnsi="Calibri" w:cs="Calibri"/>
          <w:sz w:val="22"/>
          <w:szCs w:val="22"/>
          <w:lang w:val="en-GB"/>
        </w:rPr>
        <w:t>there are welfare policies, including a</w:t>
      </w:r>
      <w:r w:rsidR="00CD75EE">
        <w:rPr>
          <w:rFonts w:ascii="Calibri" w:hAnsi="Calibri" w:cs="Calibri"/>
          <w:sz w:val="22"/>
          <w:szCs w:val="22"/>
          <w:lang w:val="en-GB"/>
        </w:rPr>
        <w:t xml:space="preserve"> m</w:t>
      </w:r>
      <w:r w:rsidR="006351B2">
        <w:rPr>
          <w:rFonts w:ascii="Calibri" w:hAnsi="Calibri" w:cs="Calibri"/>
          <w:sz w:val="22"/>
          <w:szCs w:val="22"/>
          <w:lang w:val="en-GB"/>
        </w:rPr>
        <w:t xml:space="preserve">ental health </w:t>
      </w:r>
      <w:r>
        <w:rPr>
          <w:rFonts w:ascii="Calibri" w:hAnsi="Calibri" w:cs="Calibri"/>
          <w:sz w:val="22"/>
          <w:szCs w:val="22"/>
          <w:lang w:val="en-GB"/>
        </w:rPr>
        <w:t xml:space="preserve">charter in use in the organisation. </w:t>
      </w:r>
      <w:r>
        <w:rPr>
          <w:rFonts w:asciiTheme="majorHAnsi" w:hAnsiTheme="majorHAnsi" w:cstheme="majorHAnsi"/>
          <w:sz w:val="22"/>
          <w:szCs w:val="22"/>
          <w:lang w:bidi="en-GB"/>
        </w:rPr>
        <w:t xml:space="preserve">In larger Type C organisations there may be a </w:t>
      </w:r>
      <w:r w:rsidRPr="008D121E">
        <w:rPr>
          <w:rFonts w:asciiTheme="majorHAnsi" w:hAnsiTheme="majorHAnsi" w:cstheme="majorHAnsi"/>
          <w:sz w:val="22"/>
          <w:szCs w:val="22"/>
          <w:lang w:bidi="en-GB"/>
        </w:rPr>
        <w:t xml:space="preserve">Head of </w:t>
      </w:r>
      <w:r>
        <w:rPr>
          <w:rFonts w:asciiTheme="majorHAnsi" w:hAnsiTheme="majorHAnsi" w:cstheme="majorHAnsi"/>
          <w:sz w:val="22"/>
          <w:szCs w:val="22"/>
          <w:lang w:bidi="en-GB"/>
        </w:rPr>
        <w:t>Human Resources whose role will include producing welfare policies</w:t>
      </w:r>
      <w:r w:rsidR="00CD75EE">
        <w:rPr>
          <w:rFonts w:asciiTheme="majorHAnsi" w:hAnsiTheme="majorHAnsi" w:cstheme="majorHAnsi"/>
          <w:sz w:val="22"/>
          <w:szCs w:val="22"/>
          <w:lang w:bidi="en-GB"/>
        </w:rPr>
        <w:t xml:space="preserve">, including those around </w:t>
      </w:r>
      <w:r w:rsidR="006351B2">
        <w:rPr>
          <w:rFonts w:asciiTheme="majorHAnsi" w:hAnsiTheme="majorHAnsi" w:cstheme="majorHAnsi"/>
          <w:sz w:val="22"/>
          <w:szCs w:val="22"/>
          <w:lang w:bidi="en-GB"/>
        </w:rPr>
        <w:t xml:space="preserve">mental </w:t>
      </w:r>
      <w:proofErr w:type="gramStart"/>
      <w:r w:rsidR="006351B2">
        <w:rPr>
          <w:rFonts w:asciiTheme="majorHAnsi" w:hAnsiTheme="majorHAnsi" w:cstheme="majorHAnsi"/>
          <w:sz w:val="22"/>
          <w:szCs w:val="22"/>
          <w:lang w:bidi="en-GB"/>
        </w:rPr>
        <w:t>health</w:t>
      </w:r>
      <w:proofErr w:type="gramEnd"/>
      <w:r w:rsidR="006351B2">
        <w:rPr>
          <w:rFonts w:asciiTheme="majorHAnsi" w:hAnsiTheme="majorHAnsi" w:cstheme="majorHAnsi"/>
          <w:sz w:val="22"/>
          <w:szCs w:val="22"/>
          <w:lang w:bidi="en-GB"/>
        </w:rPr>
        <w:t>.</w:t>
      </w:r>
    </w:p>
    <w:p w14:paraId="2C26113C" w14:textId="77777777" w:rsidR="008B3A44" w:rsidRDefault="008B3A44" w:rsidP="008B3A44">
      <w:pPr>
        <w:jc w:val="both"/>
        <w:rPr>
          <w:rFonts w:ascii="Calibri" w:hAnsi="Calibri" w:cs="Calibri"/>
          <w:sz w:val="22"/>
          <w:szCs w:val="22"/>
          <w:lang w:val="en-GB"/>
        </w:rPr>
      </w:pPr>
      <w:r>
        <w:rPr>
          <w:rFonts w:ascii="Calibri" w:hAnsi="Calibri" w:cs="Calibri"/>
          <w:sz w:val="22"/>
          <w:szCs w:val="22"/>
          <w:lang w:val="en-GB"/>
        </w:rPr>
        <w:t xml:space="preserve"> </w:t>
      </w:r>
    </w:p>
    <w:p w14:paraId="5D815F4A" w14:textId="5111F1D0" w:rsidR="00634A64" w:rsidRPr="008B3A44" w:rsidRDefault="00634A64" w:rsidP="008B3A44">
      <w:pPr>
        <w:rPr>
          <w:rFonts w:asciiTheme="majorHAnsi" w:hAnsiTheme="majorHAnsi" w:cstheme="majorHAnsi"/>
          <w:sz w:val="22"/>
          <w:szCs w:val="22"/>
        </w:rPr>
      </w:pPr>
      <w:r w:rsidRPr="008B3A44">
        <w:rPr>
          <w:rFonts w:ascii="Calibri" w:hAnsi="Calibri" w:cs="Calibri"/>
          <w:bCs/>
          <w:sz w:val="22"/>
          <w:szCs w:val="22"/>
          <w:lang w:val="en-GB" w:bidi="en-GB"/>
        </w:rPr>
        <w:br w:type="page"/>
      </w:r>
    </w:p>
    <w:p w14:paraId="2E77FA60" w14:textId="77777777" w:rsidR="006662F5" w:rsidRDefault="006662F5" w:rsidP="00157979">
      <w:pPr>
        <w:jc w:val="both"/>
        <w:rPr>
          <w:rFonts w:ascii="Calibri" w:hAnsi="Calibri" w:cs="Calibri"/>
          <w:b/>
          <w:sz w:val="22"/>
          <w:szCs w:val="22"/>
          <w:lang w:val="en-GB" w:bidi="en-GB"/>
        </w:rPr>
      </w:pPr>
    </w:p>
    <w:p w14:paraId="50E0DD32" w14:textId="78147889" w:rsidR="00BB20D5" w:rsidRPr="00D113F6" w:rsidRDefault="008D121E" w:rsidP="00BB20D5">
      <w:pPr>
        <w:pStyle w:val="SIHeader2"/>
      </w:pPr>
      <w:r>
        <w:t xml:space="preserve">What </w:t>
      </w:r>
      <w:r w:rsidR="0064030F">
        <w:t>should a</w:t>
      </w:r>
      <w:r w:rsidR="00CD75EE">
        <w:t xml:space="preserve"> </w:t>
      </w:r>
      <w:r w:rsidR="006351B2">
        <w:t>mental</w:t>
      </w:r>
      <w:r w:rsidR="00CD75EE">
        <w:t xml:space="preserve"> </w:t>
      </w:r>
      <w:r w:rsidR="00120598">
        <w:t xml:space="preserve">charter </w:t>
      </w:r>
      <w:r w:rsidR="0064030F">
        <w:t>include</w:t>
      </w:r>
      <w:r w:rsidR="00D113F6" w:rsidRPr="00D113F6">
        <w:t>?</w:t>
      </w:r>
    </w:p>
    <w:p w14:paraId="372E5BAE" w14:textId="77777777" w:rsidR="00120598" w:rsidRDefault="00120598"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Explanation of the aim of the charter, e.g.:</w:t>
      </w:r>
    </w:p>
    <w:p w14:paraId="2FD55434" w14:textId="449C43AF" w:rsidR="00120598" w:rsidRPr="00120598" w:rsidRDefault="626E192F" w:rsidP="00120598">
      <w:pPr>
        <w:pStyle w:val="SIHeader2"/>
        <w:numPr>
          <w:ilvl w:val="1"/>
          <w:numId w:val="31"/>
        </w:numPr>
        <w:rPr>
          <w:rFonts w:ascii="Calibri" w:hAnsi="Calibri" w:cs="Calibri"/>
          <w:b w:val="0"/>
          <w:color w:val="000000" w:themeColor="text1"/>
          <w:sz w:val="22"/>
          <w:szCs w:val="22"/>
          <w:lang w:val="en-IE" w:bidi="en-GB"/>
        </w:rPr>
      </w:pPr>
      <w:r w:rsidRPr="6AD7C97B">
        <w:rPr>
          <w:rFonts w:ascii="Calibri" w:hAnsi="Calibri" w:cs="Calibri"/>
          <w:b w:val="0"/>
          <w:color w:val="000000" w:themeColor="text1"/>
          <w:sz w:val="22"/>
          <w:szCs w:val="22"/>
          <w:lang w:val="en-IE" w:bidi="en-GB"/>
        </w:rPr>
        <w:t>To support</w:t>
      </w:r>
      <w:r w:rsidR="00120598" w:rsidRPr="6AD7C97B">
        <w:rPr>
          <w:rFonts w:ascii="Calibri" w:hAnsi="Calibri" w:cs="Calibri"/>
          <w:b w:val="0"/>
          <w:color w:val="000000" w:themeColor="text1"/>
          <w:sz w:val="22"/>
          <w:szCs w:val="22"/>
          <w:lang w:val="en-IE" w:bidi="en-GB"/>
        </w:rPr>
        <w:t xml:space="preserve"> the health and wellbeing of its members</w:t>
      </w:r>
      <w:r w:rsidR="006351B2" w:rsidRPr="6AD7C97B">
        <w:rPr>
          <w:rFonts w:ascii="Calibri" w:hAnsi="Calibri" w:cs="Calibri"/>
          <w:b w:val="0"/>
          <w:color w:val="000000" w:themeColor="text1"/>
          <w:sz w:val="22"/>
          <w:szCs w:val="22"/>
          <w:lang w:val="en-IE" w:bidi="en-GB"/>
        </w:rPr>
        <w:t>, staff and volunteers</w:t>
      </w:r>
    </w:p>
    <w:p w14:paraId="27B1023C" w14:textId="189871CE" w:rsidR="006351B2" w:rsidRDefault="006351B2"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Explanation of what mental illness and stress are</w:t>
      </w:r>
    </w:p>
    <w:p w14:paraId="055ECFF0" w14:textId="73C4FAEA" w:rsidR="006351B2" w:rsidRDefault="006351B2"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Explanation of the symptoms of unmanaged stress</w:t>
      </w:r>
      <w:r w:rsidR="00F67AC4">
        <w:rPr>
          <w:rFonts w:ascii="Calibri" w:hAnsi="Calibri" w:cs="Calibri"/>
          <w:b w:val="0"/>
          <w:bCs/>
          <w:color w:val="000000" w:themeColor="text1"/>
          <w:sz w:val="22"/>
          <w:szCs w:val="22"/>
          <w:lang w:bidi="en-GB"/>
        </w:rPr>
        <w:t xml:space="preserve"> </w:t>
      </w:r>
    </w:p>
    <w:p w14:paraId="100CC322" w14:textId="77777777" w:rsidR="00596A77" w:rsidRPr="00596A77" w:rsidRDefault="00F67AC4" w:rsidP="00F67AC4">
      <w:pPr>
        <w:pStyle w:val="SIHeader2"/>
        <w:numPr>
          <w:ilvl w:val="0"/>
          <w:numId w:val="31"/>
        </w:numPr>
        <w:rPr>
          <w:rFonts w:ascii="Calibri" w:hAnsi="Calibri" w:cs="Calibri"/>
          <w:b w:val="0"/>
          <w:bCs/>
          <w:color w:val="000000" w:themeColor="text1"/>
          <w:sz w:val="22"/>
          <w:szCs w:val="22"/>
          <w:lang w:bidi="en-GB"/>
        </w:rPr>
      </w:pPr>
      <w:r w:rsidRPr="00596A77">
        <w:rPr>
          <w:rFonts w:ascii="Calibri" w:hAnsi="Calibri" w:cs="Calibri"/>
          <w:b w:val="0"/>
          <w:bCs/>
          <w:color w:val="000000" w:themeColor="text1"/>
          <w:sz w:val="22"/>
          <w:szCs w:val="22"/>
          <w:lang w:bidi="en-GB"/>
        </w:rPr>
        <w:t xml:space="preserve">Explanation of what the </w:t>
      </w:r>
      <w:proofErr w:type="spellStart"/>
      <w:r w:rsidRPr="00596A77">
        <w:rPr>
          <w:rFonts w:ascii="Calibri" w:hAnsi="Calibri" w:cs="Calibri"/>
          <w:b w:val="0"/>
          <w:bCs/>
          <w:color w:val="000000" w:themeColor="text1"/>
          <w:sz w:val="22"/>
          <w:szCs w:val="22"/>
          <w:lang w:bidi="en-GB"/>
        </w:rPr>
        <w:t>organisation</w:t>
      </w:r>
      <w:proofErr w:type="spellEnd"/>
      <w:r w:rsidR="006351B2" w:rsidRPr="006351B2">
        <w:rPr>
          <w:rFonts w:ascii="Calibri" w:hAnsi="Calibri" w:cs="Calibri"/>
          <w:b w:val="0"/>
          <w:bCs/>
          <w:color w:val="000000" w:themeColor="text1"/>
          <w:sz w:val="22"/>
          <w:szCs w:val="22"/>
          <w:lang w:val="en-IE" w:bidi="en-GB"/>
        </w:rPr>
        <w:t xml:space="preserve"> </w:t>
      </w:r>
      <w:r w:rsidRPr="00596A77">
        <w:rPr>
          <w:rFonts w:ascii="Calibri" w:hAnsi="Calibri" w:cs="Calibri"/>
          <w:b w:val="0"/>
          <w:bCs/>
          <w:color w:val="000000" w:themeColor="text1"/>
          <w:sz w:val="22"/>
          <w:szCs w:val="22"/>
          <w:lang w:val="en-IE" w:bidi="en-GB"/>
        </w:rPr>
        <w:t xml:space="preserve">will </w:t>
      </w:r>
      <w:r w:rsidR="006351B2" w:rsidRPr="006351B2">
        <w:rPr>
          <w:rFonts w:ascii="Calibri" w:hAnsi="Calibri" w:cs="Calibri"/>
          <w:b w:val="0"/>
          <w:bCs/>
          <w:color w:val="000000" w:themeColor="text1"/>
          <w:sz w:val="22"/>
          <w:szCs w:val="22"/>
          <w:lang w:val="en-IE" w:bidi="en-GB"/>
        </w:rPr>
        <w:t>do to reduce stress in the workplace</w:t>
      </w:r>
      <w:r w:rsidRPr="00596A77">
        <w:rPr>
          <w:rFonts w:ascii="Calibri" w:hAnsi="Calibri" w:cs="Calibri"/>
          <w:b w:val="0"/>
          <w:bCs/>
          <w:color w:val="000000" w:themeColor="text1"/>
          <w:sz w:val="22"/>
          <w:szCs w:val="22"/>
          <w:lang w:val="en-IE" w:bidi="en-GB"/>
        </w:rPr>
        <w:t>, e.g.</w:t>
      </w:r>
    </w:p>
    <w:p w14:paraId="04BB0B15" w14:textId="11AF6044" w:rsidR="00F67AC4" w:rsidRPr="00596A77" w:rsidRDefault="006351B2" w:rsidP="00596A77">
      <w:pPr>
        <w:pStyle w:val="SIHeader2"/>
        <w:numPr>
          <w:ilvl w:val="1"/>
          <w:numId w:val="31"/>
        </w:numPr>
        <w:rPr>
          <w:rFonts w:ascii="Calibri" w:hAnsi="Calibri" w:cs="Calibri"/>
          <w:b w:val="0"/>
          <w:color w:val="000000" w:themeColor="text1"/>
          <w:sz w:val="22"/>
          <w:szCs w:val="22"/>
          <w:lang w:bidi="en-GB"/>
        </w:rPr>
      </w:pPr>
      <w:r w:rsidRPr="006351B2">
        <w:rPr>
          <w:rFonts w:ascii="Calibri" w:hAnsi="Calibri" w:cs="Calibri"/>
          <w:b w:val="0"/>
          <w:color w:val="000000" w:themeColor="text1"/>
          <w:sz w:val="22"/>
          <w:szCs w:val="22"/>
          <w:lang w:val="en-IE" w:bidi="en-GB"/>
        </w:rPr>
        <w:t>Maximise communication and consultation particularly at a time of change</w:t>
      </w:r>
    </w:p>
    <w:p w14:paraId="727B8C20" w14:textId="77777777" w:rsidR="00F67AC4" w:rsidRPr="00596A77" w:rsidRDefault="006351B2" w:rsidP="00596A77">
      <w:pPr>
        <w:pStyle w:val="SIHeader2"/>
        <w:numPr>
          <w:ilvl w:val="1"/>
          <w:numId w:val="31"/>
        </w:numPr>
        <w:rPr>
          <w:rFonts w:ascii="Calibri" w:hAnsi="Calibri" w:cs="Calibri"/>
          <w:b w:val="0"/>
          <w:color w:val="000000" w:themeColor="text1"/>
          <w:sz w:val="22"/>
          <w:szCs w:val="22"/>
          <w:lang w:bidi="en-GB"/>
        </w:rPr>
      </w:pPr>
      <w:r w:rsidRPr="006351B2">
        <w:rPr>
          <w:rFonts w:ascii="Calibri" w:hAnsi="Calibri" w:cs="Calibri"/>
          <w:b w:val="0"/>
          <w:color w:val="000000" w:themeColor="text1"/>
          <w:sz w:val="22"/>
          <w:szCs w:val="22"/>
          <w:lang w:val="en-IE" w:bidi="en-GB"/>
        </w:rPr>
        <w:t xml:space="preserve">Make training clearly job-related </w:t>
      </w:r>
    </w:p>
    <w:p w14:paraId="170FB71E" w14:textId="77777777" w:rsidR="00596A77" w:rsidRPr="00596A77" w:rsidRDefault="006351B2" w:rsidP="00596A77">
      <w:pPr>
        <w:pStyle w:val="SIHeader2"/>
        <w:numPr>
          <w:ilvl w:val="1"/>
          <w:numId w:val="31"/>
        </w:numPr>
        <w:rPr>
          <w:rFonts w:ascii="Calibri" w:hAnsi="Calibri" w:cs="Calibri"/>
          <w:b w:val="0"/>
          <w:color w:val="000000" w:themeColor="text1"/>
          <w:sz w:val="22"/>
          <w:szCs w:val="22"/>
          <w:lang w:bidi="en-GB"/>
        </w:rPr>
      </w:pPr>
      <w:r w:rsidRPr="006351B2">
        <w:rPr>
          <w:rFonts w:ascii="Calibri" w:hAnsi="Calibri" w:cs="Calibri"/>
          <w:b w:val="0"/>
          <w:color w:val="000000" w:themeColor="text1"/>
          <w:sz w:val="22"/>
          <w:szCs w:val="22"/>
          <w:lang w:val="en-IE" w:bidi="en-GB"/>
        </w:rPr>
        <w:t>Ensure regular appraisal on job performance</w:t>
      </w:r>
    </w:p>
    <w:p w14:paraId="689ABE29" w14:textId="77777777" w:rsidR="00596A77" w:rsidRPr="00596A77" w:rsidRDefault="006351B2" w:rsidP="00596A77">
      <w:pPr>
        <w:pStyle w:val="SIHeader2"/>
        <w:numPr>
          <w:ilvl w:val="1"/>
          <w:numId w:val="31"/>
        </w:numPr>
        <w:rPr>
          <w:rFonts w:ascii="Calibri" w:hAnsi="Calibri" w:cs="Calibri"/>
          <w:b w:val="0"/>
          <w:color w:val="000000" w:themeColor="text1"/>
          <w:sz w:val="22"/>
          <w:szCs w:val="22"/>
          <w:lang w:bidi="en-GB"/>
        </w:rPr>
      </w:pPr>
      <w:r w:rsidRPr="006351B2">
        <w:rPr>
          <w:rFonts w:ascii="Calibri" w:hAnsi="Calibri" w:cs="Calibri"/>
          <w:b w:val="0"/>
          <w:color w:val="000000" w:themeColor="text1"/>
          <w:sz w:val="22"/>
          <w:szCs w:val="22"/>
          <w:lang w:val="en-IE" w:bidi="en-GB"/>
        </w:rPr>
        <w:t xml:space="preserve">Provide good working conditions – adequate space, minimum noise levels, controlled heating, natural light and ventilation </w:t>
      </w:r>
    </w:p>
    <w:p w14:paraId="042FB664" w14:textId="6B84ED96" w:rsidR="00596A77" w:rsidRPr="00596A77" w:rsidRDefault="3A47202B" w:rsidP="4061475D">
      <w:pPr>
        <w:pStyle w:val="SIHeader2"/>
        <w:numPr>
          <w:ilvl w:val="1"/>
          <w:numId w:val="31"/>
        </w:numPr>
        <w:rPr>
          <w:rFonts w:asciiTheme="minorHAnsi" w:hAnsiTheme="minorHAnsi"/>
          <w:b w:val="0"/>
          <w:color w:val="000000" w:themeColor="text1"/>
          <w:sz w:val="22"/>
          <w:szCs w:val="22"/>
          <w:lang w:val="en-IE"/>
        </w:rPr>
      </w:pPr>
      <w:r w:rsidRPr="4061475D">
        <w:rPr>
          <w:rFonts w:ascii="Calibri" w:eastAsia="Calibri" w:hAnsi="Calibri" w:cs="Calibri"/>
          <w:b w:val="0"/>
          <w:color w:val="000000" w:themeColor="text1"/>
          <w:sz w:val="22"/>
          <w:szCs w:val="22"/>
          <w:lang w:val="en-IE"/>
        </w:rPr>
        <w:t xml:space="preserve">Alternating work that may be more rewarding and less rewarding  </w:t>
      </w:r>
    </w:p>
    <w:p w14:paraId="613017EA" w14:textId="58906E23" w:rsidR="00596A77" w:rsidRPr="00596A77" w:rsidRDefault="006351B2" w:rsidP="4061475D">
      <w:pPr>
        <w:pStyle w:val="SIHeader2"/>
        <w:numPr>
          <w:ilvl w:val="1"/>
          <w:numId w:val="31"/>
        </w:numPr>
        <w:rPr>
          <w:rFonts w:asciiTheme="minorHAnsi" w:hAnsiTheme="minorHAnsi"/>
          <w:b w:val="0"/>
          <w:color w:val="000000" w:themeColor="text1"/>
          <w:sz w:val="22"/>
          <w:szCs w:val="22"/>
          <w:lang w:bidi="en-GB"/>
        </w:rPr>
      </w:pPr>
      <w:r w:rsidRPr="4061475D">
        <w:rPr>
          <w:rFonts w:ascii="Calibri" w:hAnsi="Calibri" w:cs="Calibri"/>
          <w:b w:val="0"/>
          <w:color w:val="000000" w:themeColor="text1"/>
          <w:sz w:val="22"/>
          <w:szCs w:val="22"/>
          <w:lang w:val="en-IE" w:bidi="en-GB"/>
        </w:rPr>
        <w:t xml:space="preserve">Ensure fair distribution of work </w:t>
      </w:r>
    </w:p>
    <w:p w14:paraId="31FAE5CF" w14:textId="42C02AA0" w:rsidR="006351B2" w:rsidRPr="006351B2" w:rsidRDefault="006351B2" w:rsidP="00596A77">
      <w:pPr>
        <w:pStyle w:val="SIHeader2"/>
        <w:numPr>
          <w:ilvl w:val="1"/>
          <w:numId w:val="31"/>
        </w:numPr>
        <w:rPr>
          <w:rFonts w:ascii="Calibri" w:hAnsi="Calibri" w:cs="Calibri"/>
          <w:b w:val="0"/>
          <w:color w:val="000000" w:themeColor="text1"/>
          <w:sz w:val="22"/>
          <w:szCs w:val="22"/>
          <w:lang w:bidi="en-GB"/>
        </w:rPr>
      </w:pPr>
      <w:r w:rsidRPr="6AD7C97B">
        <w:rPr>
          <w:rFonts w:ascii="Calibri" w:hAnsi="Calibri" w:cs="Calibri"/>
          <w:b w:val="0"/>
          <w:color w:val="000000" w:themeColor="text1"/>
          <w:sz w:val="22"/>
          <w:szCs w:val="22"/>
          <w:lang w:val="en-IE" w:bidi="en-GB"/>
        </w:rPr>
        <w:t>Encourage good staff networks</w:t>
      </w:r>
    </w:p>
    <w:p w14:paraId="399C523C" w14:textId="79FC1CE2" w:rsidR="19E7B2C9" w:rsidRDefault="19E7B2C9" w:rsidP="3124D591">
      <w:pPr>
        <w:pStyle w:val="SIHeader2"/>
        <w:numPr>
          <w:ilvl w:val="1"/>
          <w:numId w:val="31"/>
        </w:numPr>
        <w:rPr>
          <w:b w:val="0"/>
          <w:color w:val="000000" w:themeColor="text1"/>
          <w:sz w:val="22"/>
          <w:szCs w:val="22"/>
          <w:lang w:val="en-IE" w:bidi="en-GB"/>
        </w:rPr>
      </w:pPr>
      <w:r w:rsidRPr="6AD7C97B">
        <w:rPr>
          <w:rFonts w:ascii="Calibri" w:eastAsia="MS Mincho" w:hAnsi="Calibri" w:cs="Calibri"/>
          <w:b w:val="0"/>
          <w:color w:val="000000" w:themeColor="text1"/>
          <w:sz w:val="22"/>
          <w:szCs w:val="22"/>
          <w:lang w:val="en-IE" w:bidi="en-GB"/>
        </w:rPr>
        <w:t>Employee Assistance Programmes</w:t>
      </w:r>
    </w:p>
    <w:p w14:paraId="05731767" w14:textId="2DF6B7A4" w:rsidR="006351B2" w:rsidRDefault="00596A77"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Explanation of how members, athletes, and volunteers can be supported e.g., via the club network</w:t>
      </w:r>
    </w:p>
    <w:p w14:paraId="2674C82A" w14:textId="41272CE8" w:rsidR="00596A77" w:rsidRDefault="00596A77"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Explanation on how individuals can look after their own mental health, e.g.</w:t>
      </w:r>
    </w:p>
    <w:p w14:paraId="16F28811" w14:textId="6558BB9D" w:rsidR="00596A77" w:rsidRDefault="00596A77" w:rsidP="00596A77">
      <w:pPr>
        <w:pStyle w:val="SIHeader2"/>
        <w:numPr>
          <w:ilvl w:val="1"/>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Taking one day at a time</w:t>
      </w:r>
    </w:p>
    <w:p w14:paraId="18226B87" w14:textId="0BAF21C0" w:rsidR="00596A77" w:rsidRDefault="00596A77" w:rsidP="00596A77">
      <w:pPr>
        <w:pStyle w:val="SIHeader2"/>
        <w:numPr>
          <w:ilvl w:val="1"/>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Not seeking to be a perfectionist</w:t>
      </w:r>
    </w:p>
    <w:p w14:paraId="58AE7553" w14:textId="3D52B32A" w:rsidR="00596A77" w:rsidRDefault="00596A77" w:rsidP="00596A77">
      <w:pPr>
        <w:pStyle w:val="SIHeader2"/>
        <w:numPr>
          <w:ilvl w:val="1"/>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Talking about it and asking for help</w:t>
      </w:r>
    </w:p>
    <w:p w14:paraId="28B014B9" w14:textId="2104E2AE" w:rsidR="00596A77" w:rsidRDefault="00596A77" w:rsidP="00596A77">
      <w:pPr>
        <w:pStyle w:val="SIHeader2"/>
        <w:numPr>
          <w:ilvl w:val="1"/>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Taking a break</w:t>
      </w:r>
    </w:p>
    <w:p w14:paraId="5378F4D7" w14:textId="326EE8AB" w:rsidR="00596A77" w:rsidRDefault="00596A77" w:rsidP="00596A77">
      <w:pPr>
        <w:pStyle w:val="SIHeader2"/>
        <w:numPr>
          <w:ilvl w:val="1"/>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Planned recreation</w:t>
      </w:r>
    </w:p>
    <w:p w14:paraId="34F5CEB1" w14:textId="5B594768" w:rsidR="00120598" w:rsidRDefault="00120598" w:rsidP="00120598">
      <w:pPr>
        <w:pStyle w:val="SIHeader2"/>
        <w:numPr>
          <w:ilvl w:val="0"/>
          <w:numId w:val="32"/>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Explanation of the </w:t>
      </w:r>
      <w:r w:rsidR="00361178">
        <w:rPr>
          <w:rFonts w:ascii="Calibri" w:hAnsi="Calibri" w:cs="Calibri"/>
          <w:b w:val="0"/>
          <w:bCs/>
          <w:color w:val="000000" w:themeColor="text1"/>
          <w:sz w:val="22"/>
          <w:szCs w:val="22"/>
          <w:lang w:bidi="en-GB"/>
        </w:rPr>
        <w:t xml:space="preserve">broader </w:t>
      </w:r>
      <w:r>
        <w:rPr>
          <w:rFonts w:ascii="Calibri" w:hAnsi="Calibri" w:cs="Calibri"/>
          <w:b w:val="0"/>
          <w:bCs/>
          <w:color w:val="000000" w:themeColor="text1"/>
          <w:sz w:val="22"/>
          <w:szCs w:val="22"/>
          <w:lang w:bidi="en-GB"/>
        </w:rPr>
        <w:t xml:space="preserve">supports that can be made available </w:t>
      </w:r>
      <w:r w:rsidR="00361178">
        <w:rPr>
          <w:rFonts w:ascii="Calibri" w:hAnsi="Calibri" w:cs="Calibri"/>
          <w:b w:val="0"/>
          <w:bCs/>
          <w:color w:val="000000" w:themeColor="text1"/>
          <w:sz w:val="22"/>
          <w:szCs w:val="22"/>
          <w:lang w:bidi="en-GB"/>
        </w:rPr>
        <w:t xml:space="preserve">within the sport </w:t>
      </w:r>
      <w:r>
        <w:rPr>
          <w:rFonts w:ascii="Calibri" w:hAnsi="Calibri" w:cs="Calibri"/>
          <w:b w:val="0"/>
          <w:bCs/>
          <w:color w:val="000000" w:themeColor="text1"/>
          <w:sz w:val="22"/>
          <w:szCs w:val="22"/>
          <w:lang w:bidi="en-GB"/>
        </w:rPr>
        <w:t xml:space="preserve">e.g., confidential discussions, mental health support, </w:t>
      </w:r>
      <w:r w:rsidR="00361178">
        <w:rPr>
          <w:rFonts w:ascii="Calibri" w:hAnsi="Calibri" w:cs="Calibri"/>
          <w:b w:val="0"/>
          <w:bCs/>
          <w:color w:val="000000" w:themeColor="text1"/>
          <w:sz w:val="22"/>
          <w:szCs w:val="22"/>
          <w:lang w:bidi="en-GB"/>
        </w:rPr>
        <w:t xml:space="preserve">charity partnerships, </w:t>
      </w:r>
      <w:r>
        <w:rPr>
          <w:rFonts w:ascii="Calibri" w:hAnsi="Calibri" w:cs="Calibri"/>
          <w:b w:val="0"/>
          <w:bCs/>
          <w:color w:val="000000" w:themeColor="text1"/>
          <w:sz w:val="22"/>
          <w:szCs w:val="22"/>
          <w:lang w:bidi="en-GB"/>
        </w:rPr>
        <w:t xml:space="preserve">etc. </w:t>
      </w:r>
    </w:p>
    <w:p w14:paraId="704BCD30" w14:textId="7EC7DEB8" w:rsidR="00120598" w:rsidRDefault="00596A77" w:rsidP="00120598">
      <w:pPr>
        <w:pStyle w:val="SIHeader2"/>
        <w:numPr>
          <w:ilvl w:val="0"/>
          <w:numId w:val="32"/>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Details of mental health charities e.g., Aware, Samaritans, etc. </w:t>
      </w:r>
    </w:p>
    <w:p w14:paraId="50CC8D5C" w14:textId="6A70C782" w:rsidR="00596A77" w:rsidRPr="00D44AE8" w:rsidRDefault="00596A77" w:rsidP="6E7253CC">
      <w:pPr>
        <w:pStyle w:val="SIHeader2"/>
        <w:numPr>
          <w:ilvl w:val="0"/>
          <w:numId w:val="32"/>
        </w:numPr>
        <w:rPr>
          <w:rFonts w:ascii="Calibri" w:hAnsi="Calibri" w:cs="Calibri"/>
          <w:b w:val="0"/>
          <w:color w:val="000000" w:themeColor="text1"/>
          <w:sz w:val="22"/>
          <w:szCs w:val="22"/>
          <w:lang w:bidi="en-GB"/>
        </w:rPr>
      </w:pPr>
      <w:r w:rsidRPr="4061475D">
        <w:rPr>
          <w:rFonts w:ascii="Calibri" w:hAnsi="Calibri" w:cs="Calibri"/>
          <w:b w:val="0"/>
          <w:color w:val="000000" w:themeColor="text1"/>
          <w:sz w:val="22"/>
          <w:szCs w:val="22"/>
          <w:lang w:bidi="en-GB"/>
        </w:rPr>
        <w:t xml:space="preserve">Any partnerships the </w:t>
      </w:r>
      <w:proofErr w:type="spellStart"/>
      <w:r w:rsidRPr="4061475D">
        <w:rPr>
          <w:rFonts w:ascii="Calibri" w:hAnsi="Calibri" w:cs="Calibri"/>
          <w:b w:val="0"/>
          <w:color w:val="000000" w:themeColor="text1"/>
          <w:sz w:val="22"/>
          <w:szCs w:val="22"/>
          <w:lang w:bidi="en-GB"/>
        </w:rPr>
        <w:t>organi</w:t>
      </w:r>
      <w:r w:rsidR="5A1D8788" w:rsidRPr="4061475D">
        <w:rPr>
          <w:rFonts w:ascii="Calibri" w:hAnsi="Calibri" w:cs="Calibri"/>
          <w:b w:val="0"/>
          <w:color w:val="000000" w:themeColor="text1"/>
          <w:sz w:val="22"/>
          <w:szCs w:val="22"/>
          <w:lang w:bidi="en-GB"/>
        </w:rPr>
        <w:t>s</w:t>
      </w:r>
      <w:r w:rsidRPr="4061475D">
        <w:rPr>
          <w:rFonts w:ascii="Calibri" w:hAnsi="Calibri" w:cs="Calibri"/>
          <w:b w:val="0"/>
          <w:color w:val="000000" w:themeColor="text1"/>
          <w:sz w:val="22"/>
          <w:szCs w:val="22"/>
          <w:lang w:bidi="en-GB"/>
        </w:rPr>
        <w:t>ation</w:t>
      </w:r>
      <w:proofErr w:type="spellEnd"/>
      <w:r w:rsidRPr="4061475D">
        <w:rPr>
          <w:rFonts w:ascii="Calibri" w:hAnsi="Calibri" w:cs="Calibri"/>
          <w:b w:val="0"/>
          <w:color w:val="000000" w:themeColor="text1"/>
          <w:sz w:val="22"/>
          <w:szCs w:val="22"/>
          <w:lang w:bidi="en-GB"/>
        </w:rPr>
        <w:t xml:space="preserve"> has with mental health charities or how it may support its athletes to become ambassadors for mental health </w:t>
      </w:r>
    </w:p>
    <w:p w14:paraId="5BE47172" w14:textId="77777777" w:rsidR="00D44AE8" w:rsidRPr="00D44AE8" w:rsidRDefault="00D44AE8" w:rsidP="00D44AE8">
      <w:pPr>
        <w:pStyle w:val="SIHeader2"/>
        <w:rPr>
          <w:rFonts w:ascii="Calibri" w:hAnsi="Calibri" w:cs="Calibri"/>
          <w:b w:val="0"/>
          <w:bCs/>
          <w:color w:val="000000" w:themeColor="text1"/>
          <w:sz w:val="22"/>
          <w:szCs w:val="22"/>
          <w:lang w:val="en-GB" w:bidi="en-GB"/>
        </w:rPr>
      </w:pPr>
    </w:p>
    <w:p w14:paraId="055E55D5" w14:textId="2666C0F8" w:rsidR="006662F5" w:rsidRPr="006630A1" w:rsidRDefault="006662F5" w:rsidP="006662F5">
      <w:pPr>
        <w:pStyle w:val="SIHeader3"/>
      </w:pPr>
      <w:r>
        <w:t xml:space="preserve">Implementing </w:t>
      </w:r>
      <w:r w:rsidR="004F4BBB">
        <w:t>a</w:t>
      </w:r>
      <w:r w:rsidR="006351B2">
        <w:t xml:space="preserve"> mental health </w:t>
      </w:r>
      <w:r w:rsidR="004F4BBB">
        <w:t>charter</w:t>
      </w:r>
      <w:r>
        <w:t>: how and when to use it</w:t>
      </w:r>
    </w:p>
    <w:p w14:paraId="6D248C07" w14:textId="2822BC2E" w:rsidR="00684592" w:rsidRPr="00C10606" w:rsidRDefault="004F4BBB" w:rsidP="00361178">
      <w:pPr>
        <w:jc w:val="both"/>
        <w:rPr>
          <w:rFonts w:ascii="Calibri" w:hAnsi="Calibri" w:cs="Calibri"/>
          <w:sz w:val="22"/>
          <w:szCs w:val="22"/>
        </w:rPr>
      </w:pPr>
      <w:r>
        <w:rPr>
          <w:rFonts w:ascii="Calibri" w:hAnsi="Calibri" w:cs="Calibri"/>
          <w:bCs/>
          <w:sz w:val="22"/>
          <w:szCs w:val="22"/>
          <w:lang w:val="en-GB" w:bidi="en-GB"/>
        </w:rPr>
        <w:t>Board, staff and volunteers can be given a copy of the Charter on their induction, and it should be included in the employee handbook and into the documentation shared with volunteers.  A copy could be on the organisation’s website, and on disp</w:t>
      </w:r>
      <w:r w:rsidR="007119A7">
        <w:rPr>
          <w:rFonts w:ascii="Calibri" w:hAnsi="Calibri" w:cs="Calibri"/>
          <w:bCs/>
          <w:sz w:val="22"/>
          <w:szCs w:val="22"/>
          <w:lang w:val="en-GB" w:bidi="en-GB"/>
        </w:rPr>
        <w:t xml:space="preserve">lay at the company’s offices.  </w:t>
      </w:r>
      <w:r>
        <w:rPr>
          <w:rFonts w:ascii="Calibri" w:hAnsi="Calibri" w:cs="Calibri"/>
          <w:bCs/>
          <w:sz w:val="22"/>
          <w:szCs w:val="22"/>
          <w:lang w:val="en-GB" w:bidi="en-GB"/>
        </w:rPr>
        <w:t xml:space="preserve">The organisation should also share it though the membership and seek to ensure that it is in place (perhaps through workshops) at club and athlete level, where it may have greatest impact. </w:t>
      </w:r>
    </w:p>
    <w:p w14:paraId="368CA214" w14:textId="23AAE365" w:rsidR="00A46C23" w:rsidRDefault="00A46C23" w:rsidP="00361178">
      <w:pPr>
        <w:spacing w:line="276" w:lineRule="auto"/>
        <w:ind w:right="-772"/>
        <w:jc w:val="both"/>
        <w:rPr>
          <w:rFonts w:ascii="Calibri" w:hAnsi="Calibri" w:cs="Calibri"/>
          <w:sz w:val="22"/>
          <w:szCs w:val="22"/>
        </w:rPr>
      </w:pPr>
    </w:p>
    <w:p w14:paraId="2A92D97C" w14:textId="5C814B0F" w:rsidR="003871CB" w:rsidRDefault="003871CB" w:rsidP="003871CB">
      <w:pPr>
        <w:pStyle w:val="SIHeader3"/>
      </w:pPr>
      <w:r>
        <w:t>Further links and resources</w:t>
      </w:r>
    </w:p>
    <w:p w14:paraId="0614F722" w14:textId="2A0CFC96" w:rsidR="00AC1CE8" w:rsidRPr="00596A77" w:rsidRDefault="00CD4522" w:rsidP="00596A77">
      <w:pPr>
        <w:ind w:right="-772"/>
        <w:rPr>
          <w:rFonts w:asciiTheme="majorHAnsi" w:hAnsiTheme="majorHAnsi" w:cstheme="majorHAnsi"/>
          <w:sz w:val="21"/>
          <w:szCs w:val="21"/>
        </w:rPr>
      </w:pPr>
      <w:hyperlink r:id="rId11" w:history="1">
        <w:r w:rsidR="007119A7">
          <w:rPr>
            <w:rStyle w:val="Hyperlink"/>
            <w:rFonts w:asciiTheme="majorHAnsi" w:hAnsiTheme="majorHAnsi" w:cstheme="majorHAnsi"/>
            <w:sz w:val="22"/>
            <w:szCs w:val="22"/>
          </w:rPr>
          <w:t xml:space="preserve">Mental Health Ireland Website </w:t>
        </w:r>
      </w:hyperlink>
      <w:r w:rsidR="00596A77" w:rsidRPr="00596A77">
        <w:rPr>
          <w:rFonts w:asciiTheme="majorHAnsi" w:hAnsiTheme="majorHAnsi" w:cstheme="majorHAnsi"/>
          <w:sz w:val="22"/>
          <w:szCs w:val="22"/>
        </w:rPr>
        <w:t xml:space="preserve">  </w:t>
      </w:r>
    </w:p>
    <w:sectPr w:rsidR="00AC1CE8" w:rsidRPr="00596A77"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638CE" w14:textId="77777777" w:rsidR="00087841" w:rsidRDefault="00087841" w:rsidP="00DC368E">
      <w:r>
        <w:separator/>
      </w:r>
    </w:p>
  </w:endnote>
  <w:endnote w:type="continuationSeparator" w:id="0">
    <w:p w14:paraId="5C4C98DD" w14:textId="77777777" w:rsidR="00087841" w:rsidRDefault="00087841"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ot;Courier New&quo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74EB3A87"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AC1CE8">
      <w:rPr>
        <w:rFonts w:ascii="Calibri" w:hAnsi="Calibri" w:cs="Calibri"/>
        <w:sz w:val="16"/>
        <w:szCs w:val="16"/>
      </w:rPr>
      <w:t>m</w:t>
    </w:r>
    <w:r w:rsidR="006351B2">
      <w:rPr>
        <w:rFonts w:ascii="Calibri" w:hAnsi="Calibri" w:cs="Calibri"/>
        <w:sz w:val="16"/>
        <w:szCs w:val="16"/>
      </w:rPr>
      <w:t>ental health</w:t>
    </w:r>
    <w:r w:rsidR="006351B2">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CD4522">
      <w:rPr>
        <w:rFonts w:ascii="Calibri" w:hAnsi="Calibri" w:cs="Calibri"/>
        <w:noProof/>
        <w:sz w:val="18"/>
        <w:szCs w:val="18"/>
      </w:rPr>
      <w:t>- 4 -</w:t>
    </w:r>
    <w:r w:rsidR="00F521D6" w:rsidRPr="00A46C23">
      <w:rPr>
        <w:rFonts w:ascii="Calibri" w:hAnsi="Calibri" w:cs="Calibri"/>
        <w:sz w:val="18"/>
        <w:szCs w:val="18"/>
      </w:rPr>
      <w:fldChar w:fldCharType="end"/>
    </w:r>
    <w:r w:rsidR="00AC1CE8">
      <w:rPr>
        <w:rFonts w:ascii="Calibri" w:hAnsi="Calibri" w:cs="Calibri"/>
        <w:sz w:val="18"/>
        <w:szCs w:val="18"/>
      </w:rPr>
      <w:tab/>
    </w:r>
    <w:hyperlink r:id="rId1" w:history="1">
      <w:r w:rsidR="006351B2" w:rsidRPr="00F45476">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68852" w14:textId="77777777" w:rsidR="00087841" w:rsidRDefault="00087841" w:rsidP="00DC368E">
      <w:r>
        <w:separator/>
      </w:r>
    </w:p>
  </w:footnote>
  <w:footnote w:type="continuationSeparator" w:id="0">
    <w:p w14:paraId="48F01D21" w14:textId="77777777" w:rsidR="00087841" w:rsidRDefault="00087841"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4061475D" w:rsidP="00DC368E">
    <w:pPr>
      <w:pStyle w:val="Header"/>
      <w:ind w:left="-1800"/>
    </w:pPr>
    <w:r>
      <w:rPr>
        <w:noProof/>
        <w:lang w:val="en-IE" w:eastAsia="en-IE"/>
      </w:rPr>
      <w:drawing>
        <wp:inline distT="0" distB="0" distL="0" distR="0" wp14:anchorId="5A2662B2" wp14:editId="428B5889">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6577D"/>
    <w:multiLevelType w:val="hybridMultilevel"/>
    <w:tmpl w:val="1ED08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55466E1"/>
    <w:multiLevelType w:val="multilevel"/>
    <w:tmpl w:val="35D4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5515F"/>
    <w:multiLevelType w:val="hybridMultilevel"/>
    <w:tmpl w:val="E8D6D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7" w15:restartNumberingAfterBreak="0">
    <w:nsid w:val="482F79F4"/>
    <w:multiLevelType w:val="multilevel"/>
    <w:tmpl w:val="D02C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60F11"/>
    <w:multiLevelType w:val="hybridMultilevel"/>
    <w:tmpl w:val="4052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24B18"/>
    <w:multiLevelType w:val="multilevel"/>
    <w:tmpl w:val="0E7AD42C"/>
    <w:lvl w:ilvl="0">
      <w:start w:val="1"/>
      <w:numFmt w:val="lowerLetter"/>
      <w:lvlText w:val="%1."/>
      <w:lvlJc w:val="left"/>
      <w:pPr>
        <w:ind w:left="144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2772D3"/>
    <w:multiLevelType w:val="multilevel"/>
    <w:tmpl w:val="B4CCACEA"/>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8"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4AB05D4"/>
    <w:multiLevelType w:val="hybridMultilevel"/>
    <w:tmpl w:val="A85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A5CFB"/>
    <w:multiLevelType w:val="hybridMultilevel"/>
    <w:tmpl w:val="B2505576"/>
    <w:lvl w:ilvl="0" w:tplc="1C0E9BD2">
      <w:start w:val="1"/>
      <w:numFmt w:val="bullet"/>
      <w:lvlText w:val=""/>
      <w:lvlJc w:val="left"/>
      <w:pPr>
        <w:ind w:left="720" w:hanging="360"/>
      </w:pPr>
      <w:rPr>
        <w:rFonts w:ascii="Symbol" w:hAnsi="Symbol" w:hint="default"/>
      </w:rPr>
    </w:lvl>
    <w:lvl w:ilvl="1" w:tplc="4162CD90">
      <w:start w:val="1"/>
      <w:numFmt w:val="bullet"/>
      <w:lvlText w:val="o"/>
      <w:lvlJc w:val="left"/>
      <w:pPr>
        <w:ind w:left="1440" w:hanging="360"/>
      </w:pPr>
      <w:rPr>
        <w:rFonts w:ascii="&quot;Courier New&quot;" w:hAnsi="&quot;Courier New&quot;" w:hint="default"/>
      </w:rPr>
    </w:lvl>
    <w:lvl w:ilvl="2" w:tplc="97262BC8">
      <w:start w:val="1"/>
      <w:numFmt w:val="bullet"/>
      <w:lvlText w:val=""/>
      <w:lvlJc w:val="left"/>
      <w:pPr>
        <w:ind w:left="2160" w:hanging="360"/>
      </w:pPr>
      <w:rPr>
        <w:rFonts w:ascii="Wingdings" w:hAnsi="Wingdings" w:hint="default"/>
      </w:rPr>
    </w:lvl>
    <w:lvl w:ilvl="3" w:tplc="E3AE1EF2">
      <w:start w:val="1"/>
      <w:numFmt w:val="bullet"/>
      <w:lvlText w:val=""/>
      <w:lvlJc w:val="left"/>
      <w:pPr>
        <w:ind w:left="2880" w:hanging="360"/>
      </w:pPr>
      <w:rPr>
        <w:rFonts w:ascii="Symbol" w:hAnsi="Symbol" w:hint="default"/>
      </w:rPr>
    </w:lvl>
    <w:lvl w:ilvl="4" w:tplc="7A30ECCE">
      <w:start w:val="1"/>
      <w:numFmt w:val="bullet"/>
      <w:lvlText w:val="o"/>
      <w:lvlJc w:val="left"/>
      <w:pPr>
        <w:ind w:left="3600" w:hanging="360"/>
      </w:pPr>
      <w:rPr>
        <w:rFonts w:ascii="Courier New" w:hAnsi="Courier New" w:hint="default"/>
      </w:rPr>
    </w:lvl>
    <w:lvl w:ilvl="5" w:tplc="60CCD020">
      <w:start w:val="1"/>
      <w:numFmt w:val="bullet"/>
      <w:lvlText w:val=""/>
      <w:lvlJc w:val="left"/>
      <w:pPr>
        <w:ind w:left="4320" w:hanging="360"/>
      </w:pPr>
      <w:rPr>
        <w:rFonts w:ascii="Wingdings" w:hAnsi="Wingdings" w:hint="default"/>
      </w:rPr>
    </w:lvl>
    <w:lvl w:ilvl="6" w:tplc="03D69374">
      <w:start w:val="1"/>
      <w:numFmt w:val="bullet"/>
      <w:lvlText w:val=""/>
      <w:lvlJc w:val="left"/>
      <w:pPr>
        <w:ind w:left="5040" w:hanging="360"/>
      </w:pPr>
      <w:rPr>
        <w:rFonts w:ascii="Symbol" w:hAnsi="Symbol" w:hint="default"/>
      </w:rPr>
    </w:lvl>
    <w:lvl w:ilvl="7" w:tplc="45925C2C">
      <w:start w:val="1"/>
      <w:numFmt w:val="bullet"/>
      <w:lvlText w:val="o"/>
      <w:lvlJc w:val="left"/>
      <w:pPr>
        <w:ind w:left="5760" w:hanging="360"/>
      </w:pPr>
      <w:rPr>
        <w:rFonts w:ascii="Courier New" w:hAnsi="Courier New" w:hint="default"/>
      </w:rPr>
    </w:lvl>
    <w:lvl w:ilvl="8" w:tplc="99C6D394">
      <w:start w:val="1"/>
      <w:numFmt w:val="bullet"/>
      <w:lvlText w:val=""/>
      <w:lvlJc w:val="left"/>
      <w:pPr>
        <w:ind w:left="6480" w:hanging="360"/>
      </w:pPr>
      <w:rPr>
        <w:rFonts w:ascii="Wingdings" w:hAnsi="Wingdings" w:hint="default"/>
      </w:rPr>
    </w:lvl>
  </w:abstractNum>
  <w:abstractNum w:abstractNumId="31" w15:restartNumberingAfterBreak="0">
    <w:nsid w:val="75200B46"/>
    <w:multiLevelType w:val="hybridMultilevel"/>
    <w:tmpl w:val="5E78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1"/>
  </w:num>
  <w:num w:numId="4">
    <w:abstractNumId w:val="28"/>
  </w:num>
  <w:num w:numId="5">
    <w:abstractNumId w:val="3"/>
  </w:num>
  <w:num w:numId="6">
    <w:abstractNumId w:val="25"/>
  </w:num>
  <w:num w:numId="7">
    <w:abstractNumId w:val="0"/>
  </w:num>
  <w:num w:numId="8">
    <w:abstractNumId w:val="5"/>
  </w:num>
  <w:num w:numId="9">
    <w:abstractNumId w:val="14"/>
  </w:num>
  <w:num w:numId="10">
    <w:abstractNumId w:val="13"/>
  </w:num>
  <w:num w:numId="11">
    <w:abstractNumId w:val="16"/>
  </w:num>
  <w:num w:numId="12">
    <w:abstractNumId w:val="27"/>
  </w:num>
  <w:num w:numId="13">
    <w:abstractNumId w:val="18"/>
  </w:num>
  <w:num w:numId="14">
    <w:abstractNumId w:val="2"/>
  </w:num>
  <w:num w:numId="15">
    <w:abstractNumId w:val="21"/>
  </w:num>
  <w:num w:numId="16">
    <w:abstractNumId w:val="11"/>
  </w:num>
  <w:num w:numId="17">
    <w:abstractNumId w:val="6"/>
  </w:num>
  <w:num w:numId="18">
    <w:abstractNumId w:val="26"/>
  </w:num>
  <w:num w:numId="19">
    <w:abstractNumId w:val="10"/>
  </w:num>
  <w:num w:numId="20">
    <w:abstractNumId w:val="32"/>
  </w:num>
  <w:num w:numId="21">
    <w:abstractNumId w:val="23"/>
  </w:num>
  <w:num w:numId="22">
    <w:abstractNumId w:val="19"/>
  </w:num>
  <w:num w:numId="23">
    <w:abstractNumId w:val="9"/>
  </w:num>
  <w:num w:numId="24">
    <w:abstractNumId w:val="22"/>
  </w:num>
  <w:num w:numId="25">
    <w:abstractNumId w:val="7"/>
  </w:num>
  <w:num w:numId="26">
    <w:abstractNumId w:val="17"/>
  </w:num>
  <w:num w:numId="27">
    <w:abstractNumId w:val="12"/>
  </w:num>
  <w:num w:numId="28">
    <w:abstractNumId w:val="24"/>
  </w:num>
  <w:num w:numId="29">
    <w:abstractNumId w:val="31"/>
  </w:num>
  <w:num w:numId="30">
    <w:abstractNumId w:val="29"/>
  </w:num>
  <w:num w:numId="31">
    <w:abstractNumId w:val="4"/>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17DD7"/>
    <w:rsid w:val="0004346B"/>
    <w:rsid w:val="0005048F"/>
    <w:rsid w:val="00064546"/>
    <w:rsid w:val="00087841"/>
    <w:rsid w:val="000E4B03"/>
    <w:rsid w:val="00120598"/>
    <w:rsid w:val="001519EE"/>
    <w:rsid w:val="00157979"/>
    <w:rsid w:val="00167A09"/>
    <w:rsid w:val="001E45CD"/>
    <w:rsid w:val="00244800"/>
    <w:rsid w:val="00255108"/>
    <w:rsid w:val="00274CF6"/>
    <w:rsid w:val="00301CBA"/>
    <w:rsid w:val="0030565F"/>
    <w:rsid w:val="00312100"/>
    <w:rsid w:val="00326AD9"/>
    <w:rsid w:val="00361178"/>
    <w:rsid w:val="003871CB"/>
    <w:rsid w:val="00412C76"/>
    <w:rsid w:val="00414064"/>
    <w:rsid w:val="004679BE"/>
    <w:rsid w:val="004C0D03"/>
    <w:rsid w:val="004F4BBB"/>
    <w:rsid w:val="00510133"/>
    <w:rsid w:val="005855F5"/>
    <w:rsid w:val="00596A77"/>
    <w:rsid w:val="005B1B2F"/>
    <w:rsid w:val="005B50B7"/>
    <w:rsid w:val="005D229E"/>
    <w:rsid w:val="00607FF1"/>
    <w:rsid w:val="00613250"/>
    <w:rsid w:val="00630039"/>
    <w:rsid w:val="00634A64"/>
    <w:rsid w:val="006351B2"/>
    <w:rsid w:val="0064030F"/>
    <w:rsid w:val="00643B6F"/>
    <w:rsid w:val="00651953"/>
    <w:rsid w:val="00661992"/>
    <w:rsid w:val="006630A1"/>
    <w:rsid w:val="006661D6"/>
    <w:rsid w:val="006662F5"/>
    <w:rsid w:val="00670E48"/>
    <w:rsid w:val="00684592"/>
    <w:rsid w:val="007119A7"/>
    <w:rsid w:val="00722CF4"/>
    <w:rsid w:val="00757F32"/>
    <w:rsid w:val="00762ACB"/>
    <w:rsid w:val="00782F4B"/>
    <w:rsid w:val="007C5791"/>
    <w:rsid w:val="007E6394"/>
    <w:rsid w:val="008A560E"/>
    <w:rsid w:val="008B0933"/>
    <w:rsid w:val="008B3A44"/>
    <w:rsid w:val="008D121E"/>
    <w:rsid w:val="009104C8"/>
    <w:rsid w:val="00945B83"/>
    <w:rsid w:val="009535A3"/>
    <w:rsid w:val="0099609F"/>
    <w:rsid w:val="009A1BF7"/>
    <w:rsid w:val="00A10950"/>
    <w:rsid w:val="00A22260"/>
    <w:rsid w:val="00A27EA4"/>
    <w:rsid w:val="00A4552B"/>
    <w:rsid w:val="00A46C23"/>
    <w:rsid w:val="00A76E70"/>
    <w:rsid w:val="00A90E67"/>
    <w:rsid w:val="00AC1CE8"/>
    <w:rsid w:val="00AC3927"/>
    <w:rsid w:val="00B001D2"/>
    <w:rsid w:val="00B121C6"/>
    <w:rsid w:val="00B22960"/>
    <w:rsid w:val="00B530F4"/>
    <w:rsid w:val="00BB20D5"/>
    <w:rsid w:val="00BD009B"/>
    <w:rsid w:val="00C06433"/>
    <w:rsid w:val="00C10606"/>
    <w:rsid w:val="00C55DDC"/>
    <w:rsid w:val="00C61FCD"/>
    <w:rsid w:val="00CB25E3"/>
    <w:rsid w:val="00CD4522"/>
    <w:rsid w:val="00CD75EE"/>
    <w:rsid w:val="00CF17F8"/>
    <w:rsid w:val="00D113F6"/>
    <w:rsid w:val="00D1323C"/>
    <w:rsid w:val="00D44AE8"/>
    <w:rsid w:val="00D4525E"/>
    <w:rsid w:val="00D7243E"/>
    <w:rsid w:val="00D84D93"/>
    <w:rsid w:val="00DC368E"/>
    <w:rsid w:val="00DD42A0"/>
    <w:rsid w:val="00E05DA7"/>
    <w:rsid w:val="00E32E2C"/>
    <w:rsid w:val="00E65BF7"/>
    <w:rsid w:val="00F21CE1"/>
    <w:rsid w:val="00F273A3"/>
    <w:rsid w:val="00F521D6"/>
    <w:rsid w:val="00F67AC4"/>
    <w:rsid w:val="00F70351"/>
    <w:rsid w:val="00F90F64"/>
    <w:rsid w:val="00F968D8"/>
    <w:rsid w:val="00FB3D21"/>
    <w:rsid w:val="02D7EF29"/>
    <w:rsid w:val="1904D454"/>
    <w:rsid w:val="19E7B2C9"/>
    <w:rsid w:val="19FB544C"/>
    <w:rsid w:val="2BE39ECB"/>
    <w:rsid w:val="3124D591"/>
    <w:rsid w:val="39D12862"/>
    <w:rsid w:val="3A47202B"/>
    <w:rsid w:val="4061475D"/>
    <w:rsid w:val="48924700"/>
    <w:rsid w:val="5A1D8788"/>
    <w:rsid w:val="5EE083B9"/>
    <w:rsid w:val="626E192F"/>
    <w:rsid w:val="6AD7C97B"/>
    <w:rsid w:val="6E72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D2"/>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customStyle="1" w:styleId="normaltextrun">
    <w:name w:val="normaltextrun"/>
    <w:basedOn w:val="DefaultParagraphFont"/>
    <w:rsid w:val="00414064"/>
  </w:style>
  <w:style w:type="character" w:customStyle="1" w:styleId="eop">
    <w:name w:val="eop"/>
    <w:basedOn w:val="DefaultParagraphFont"/>
    <w:rsid w:val="00414064"/>
  </w:style>
  <w:style w:type="character" w:styleId="FollowedHyperlink">
    <w:name w:val="FollowedHyperlink"/>
    <w:basedOn w:val="DefaultParagraphFont"/>
    <w:uiPriority w:val="99"/>
    <w:semiHidden/>
    <w:unhideWhenUsed/>
    <w:rsid w:val="006351B2"/>
    <w:rPr>
      <w:color w:val="800080" w:themeColor="followedHyperlink"/>
      <w:u w:val="single"/>
    </w:rPr>
  </w:style>
  <w:style w:type="paragraph" w:styleId="Revision">
    <w:name w:val="Revision"/>
    <w:hidden/>
    <w:uiPriority w:val="99"/>
    <w:semiHidden/>
    <w:rsid w:val="007119A7"/>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858">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54439474">
      <w:bodyDiv w:val="1"/>
      <w:marLeft w:val="0"/>
      <w:marRight w:val="0"/>
      <w:marTop w:val="0"/>
      <w:marBottom w:val="0"/>
      <w:divBdr>
        <w:top w:val="none" w:sz="0" w:space="0" w:color="auto"/>
        <w:left w:val="none" w:sz="0" w:space="0" w:color="auto"/>
        <w:bottom w:val="none" w:sz="0" w:space="0" w:color="auto"/>
        <w:right w:val="none" w:sz="0" w:space="0" w:color="auto"/>
      </w:divBdr>
    </w:div>
    <w:div w:id="368652003">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1787374">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4637">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8844995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74249029">
      <w:bodyDiv w:val="1"/>
      <w:marLeft w:val="0"/>
      <w:marRight w:val="0"/>
      <w:marTop w:val="0"/>
      <w:marBottom w:val="0"/>
      <w:divBdr>
        <w:top w:val="none" w:sz="0" w:space="0" w:color="auto"/>
        <w:left w:val="none" w:sz="0" w:space="0" w:color="auto"/>
        <w:bottom w:val="none" w:sz="0" w:space="0" w:color="auto"/>
        <w:right w:val="none" w:sz="0" w:space="0" w:color="auto"/>
      </w:divBdr>
    </w:div>
    <w:div w:id="1541822174">
      <w:bodyDiv w:val="1"/>
      <w:marLeft w:val="0"/>
      <w:marRight w:val="0"/>
      <w:marTop w:val="0"/>
      <w:marBottom w:val="0"/>
      <w:divBdr>
        <w:top w:val="none" w:sz="0" w:space="0" w:color="auto"/>
        <w:left w:val="none" w:sz="0" w:space="0" w:color="auto"/>
        <w:bottom w:val="none" w:sz="0" w:space="0" w:color="auto"/>
        <w:right w:val="none" w:sz="0" w:space="0" w:color="auto"/>
      </w:divBdr>
    </w:div>
    <w:div w:id="1557544604">
      <w:bodyDiv w:val="1"/>
      <w:marLeft w:val="0"/>
      <w:marRight w:val="0"/>
      <w:marTop w:val="0"/>
      <w:marBottom w:val="0"/>
      <w:divBdr>
        <w:top w:val="none" w:sz="0" w:space="0" w:color="auto"/>
        <w:left w:val="none" w:sz="0" w:space="0" w:color="auto"/>
        <w:bottom w:val="none" w:sz="0" w:space="0" w:color="auto"/>
        <w:right w:val="none" w:sz="0" w:space="0" w:color="auto"/>
      </w:divBdr>
    </w:div>
    <w:div w:id="1820229379">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859155160">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ireland.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0FC56-1EBA-4EE1-A082-10237AA8D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930ca03-6385-4527-8ade-0855ca49c76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32</cp:revision>
  <cp:lastPrinted>2020-05-05T13:04:00Z</cp:lastPrinted>
  <dcterms:created xsi:type="dcterms:W3CDTF">2021-03-11T17:12:00Z</dcterms:created>
  <dcterms:modified xsi:type="dcterms:W3CDTF">2021-08-12T14:02:00Z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