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2E59F7" w14:textId="76C20B72" w:rsidR="00F21CE1" w:rsidRDefault="006661D6" w:rsidP="00F21CE1">
      <w:pPr>
        <w:spacing w:line="276" w:lineRule="auto"/>
        <w:ind w:left="-1800" w:right="-772"/>
        <w:rPr>
          <w:rFonts w:asciiTheme="majorHAnsi" w:hAnsiTheme="majorHAnsi"/>
          <w:b/>
          <w:color w:val="000000" w:themeColor="text1"/>
          <w:sz w:val="32"/>
          <w:szCs w:val="32"/>
        </w:rPr>
      </w:pPr>
      <w:r>
        <w:rPr>
          <w:noProof/>
          <w:lang w:eastAsia="en-IE"/>
        </w:rPr>
        <mc:AlternateContent>
          <mc:Choice Requires="wps">
            <w:drawing>
              <wp:anchor distT="0" distB="0" distL="114300" distR="114300" simplePos="0" relativeHeight="251661312" behindDoc="0" locked="0" layoutInCell="1" allowOverlap="1" wp14:anchorId="0B738779" wp14:editId="119D037A">
                <wp:simplePos x="0" y="0"/>
                <wp:positionH relativeFrom="column">
                  <wp:posOffset>-590550</wp:posOffset>
                </wp:positionH>
                <wp:positionV relativeFrom="paragraph">
                  <wp:posOffset>1724025</wp:posOffset>
                </wp:positionV>
                <wp:extent cx="5347504" cy="581025"/>
                <wp:effectExtent l="0" t="0" r="0" b="0"/>
                <wp:wrapNone/>
                <wp:docPr id="4" name="Text Box 4"/>
                <wp:cNvGraphicFramePr/>
                <a:graphic xmlns:a="http://schemas.openxmlformats.org/drawingml/2006/main">
                  <a:graphicData uri="http://schemas.microsoft.com/office/word/2010/wordprocessingShape">
                    <wps:wsp>
                      <wps:cNvSpPr txBox="1"/>
                      <wps:spPr>
                        <a:xfrm>
                          <a:off x="0" y="0"/>
                          <a:ext cx="5347504" cy="581025"/>
                        </a:xfrm>
                        <a:prstGeom prst="rect">
                          <a:avLst/>
                        </a:prstGeom>
                        <a:noFill/>
                        <a:ln w="6350">
                          <a:noFill/>
                        </a:ln>
                      </wps:spPr>
                      <wps:txbx>
                        <w:txbxContent>
                          <w:p w14:paraId="20DB0DEE" w14:textId="68BC4001" w:rsidR="006661D6" w:rsidRPr="006661D6" w:rsidRDefault="006661D6" w:rsidP="006661D6">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w14:anchorId="0B738779">
                <v:stroke joinstyle="miter"/>
                <v:path gradientshapeok="t" o:connecttype="rect"/>
              </v:shapetype>
              <v:shape id="Text Box 4" style="position:absolute;left:0;text-align:left;margin-left:-46.5pt;margin-top:135.75pt;width:421.05pt;height:4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">
                <v:textbox>
                  <w:txbxContent>
                    <w:p w:rsidRPr="006661D6" w:rsidR="006661D6" w:rsidP="006661D6" w:rsidRDefault="006661D6" w14:paraId="20DB0DEE" w14:textId="68BC4001">
                      <w:pPr>
                        <w:spacing w:after="120"/>
                        <w:rPr>
                          <w:rFonts w:ascii="BrownStd" w:hAnsi="BrownStd" w:cs="Arial"/>
                          <w:b/>
                          <w:bCs/>
                          <w:color w:val="FFFFFF" w:themeColor="background1"/>
                          <w:sz w:val="40"/>
                          <w:szCs w:val="40"/>
                        </w:rPr>
                      </w:pPr>
                      <w:r w:rsidRPr="006661D6">
                        <w:rPr>
                          <w:rFonts w:ascii="BrownStd" w:hAnsi="BrownStd" w:cs="Arial"/>
                          <w:b/>
                          <w:bCs/>
                          <w:color w:val="FFFFFF" w:themeColor="background1"/>
                          <w:sz w:val="40"/>
                          <w:szCs w:val="40"/>
                        </w:rPr>
                        <w:t>Governance Code for Sport</w:t>
                      </w:r>
                    </w:p>
                  </w:txbxContent>
                </v:textbox>
              </v:shape>
            </w:pict>
          </mc:Fallback>
        </mc:AlternateContent>
      </w:r>
      <w:r w:rsidR="00F21CE1">
        <w:rPr>
          <w:noProof/>
          <w:lang w:eastAsia="en-IE"/>
        </w:rPr>
        <mc:AlternateContent>
          <mc:Choice Requires="wps">
            <w:drawing>
              <wp:anchor distT="0" distB="0" distL="114300" distR="114300" simplePos="0" relativeHeight="251659264" behindDoc="0" locked="0" layoutInCell="1" allowOverlap="1" wp14:anchorId="25868794" wp14:editId="1EB5C516">
                <wp:simplePos x="0" y="0"/>
                <wp:positionH relativeFrom="column">
                  <wp:posOffset>-587414</wp:posOffset>
                </wp:positionH>
                <wp:positionV relativeFrom="paragraph">
                  <wp:posOffset>3264060</wp:posOffset>
                </wp:positionV>
                <wp:extent cx="5347504" cy="1817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5347504" cy="1817225"/>
                        </a:xfrm>
                        <a:prstGeom prst="rect">
                          <a:avLst/>
                        </a:prstGeom>
                        <a:noFill/>
                        <a:ln w="6350">
                          <a:noFill/>
                        </a:ln>
                      </wps:spPr>
                      <wps:txbx>
                        <w:txbxContent>
                          <w:p w14:paraId="31A10E97" w14:textId="4C85182B" w:rsidR="00F21CE1" w:rsidRPr="006661D6" w:rsidRDefault="00066436" w:rsidP="006661D6">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Athlete Welfare</w:t>
                            </w:r>
                            <w:r w:rsidR="009A5BB1">
                              <w:rPr>
                                <w:rFonts w:ascii="BrownStd" w:hAnsi="BrownStd" w:cs="Arial"/>
                                <w:b/>
                                <w:bCs/>
                                <w:color w:val="FFFFFF" w:themeColor="background1"/>
                                <w:sz w:val="40"/>
                                <w:szCs w:val="40"/>
                              </w:rPr>
                              <w:t xml:space="preserve"> Policy</w:t>
                            </w:r>
                          </w:p>
                          <w:p w14:paraId="0AB98DED" w14:textId="3093E789" w:rsidR="00F21CE1" w:rsidRPr="006661D6" w:rsidRDefault="008D121E" w:rsidP="006661D6">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3" style="position:absolute;left:0;text-align:left;margin-left:-46.25pt;margin-top:257pt;width:421.05pt;height:14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" w14:anchorId="25868794">
                <v:textbox>
                  <w:txbxContent>
                    <w:p w:rsidRPr="006661D6" w:rsidR="00F21CE1" w:rsidP="006661D6" w:rsidRDefault="00066436" w14:paraId="31A10E97" w14:textId="4C85182B">
                      <w:pPr>
                        <w:spacing w:after="120"/>
                        <w:rPr>
                          <w:rFonts w:ascii="BrownStd" w:hAnsi="BrownStd" w:cs="Arial"/>
                          <w:b/>
                          <w:bCs/>
                          <w:color w:val="FFFFFF" w:themeColor="background1"/>
                          <w:sz w:val="40"/>
                          <w:szCs w:val="40"/>
                        </w:rPr>
                      </w:pPr>
                      <w:r>
                        <w:rPr>
                          <w:rFonts w:ascii="BrownStd" w:hAnsi="BrownStd" w:cs="Arial"/>
                          <w:b/>
                          <w:bCs/>
                          <w:color w:val="FFFFFF" w:themeColor="background1"/>
                          <w:sz w:val="40"/>
                          <w:szCs w:val="40"/>
                        </w:rPr>
                        <w:t>Athlete Welfare</w:t>
                      </w:r>
                      <w:r w:rsidR="009A5BB1">
                        <w:rPr>
                          <w:rFonts w:ascii="BrownStd" w:hAnsi="BrownStd" w:cs="Arial"/>
                          <w:b/>
                          <w:bCs/>
                          <w:color w:val="FFFFFF" w:themeColor="background1"/>
                          <w:sz w:val="40"/>
                          <w:szCs w:val="40"/>
                        </w:rPr>
                        <w:t xml:space="preserve"> Policy</w:t>
                      </w:r>
                    </w:p>
                    <w:p w:rsidRPr="006661D6" w:rsidR="00F21CE1" w:rsidP="006661D6" w:rsidRDefault="008D121E" w14:paraId="0AB98DED" w14:textId="3093E789">
                      <w:pPr>
                        <w:spacing w:after="120"/>
                        <w:rPr>
                          <w:rFonts w:ascii="BrownStd Light" w:hAnsi="BrownStd Light" w:cs="Arial"/>
                          <w:bCs/>
                          <w:color w:val="FFFFFF" w:themeColor="background1"/>
                          <w:sz w:val="36"/>
                          <w:szCs w:val="36"/>
                        </w:rPr>
                      </w:pPr>
                      <w:r>
                        <w:rPr>
                          <w:rFonts w:ascii="BrownStd Light" w:hAnsi="BrownStd Light" w:cs="Arial"/>
                          <w:bCs/>
                          <w:color w:val="FFFFFF" w:themeColor="background1"/>
                          <w:sz w:val="36"/>
                          <w:szCs w:val="36"/>
                        </w:rPr>
                        <w:t>Guidance Notes</w:t>
                      </w:r>
                      <w:r w:rsidR="00D84D93">
                        <w:rPr>
                          <w:rFonts w:ascii="BrownStd Light" w:hAnsi="BrownStd Light" w:cs="Arial"/>
                          <w:bCs/>
                          <w:color w:val="FFFFFF" w:themeColor="background1"/>
                          <w:sz w:val="36"/>
                          <w:szCs w:val="36"/>
                        </w:rPr>
                        <w:t xml:space="preserve"> </w:t>
                      </w:r>
                    </w:p>
                  </w:txbxContent>
                </v:textbox>
              </v:shape>
            </w:pict>
          </mc:Fallback>
        </mc:AlternateContent>
      </w:r>
      <w:r w:rsidR="00F21CE1">
        <w:rPr>
          <w:rFonts w:asciiTheme="majorHAnsi" w:hAnsiTheme="majorHAnsi"/>
          <w:b/>
          <w:noProof/>
          <w:color w:val="000000" w:themeColor="text1"/>
          <w:sz w:val="32"/>
          <w:szCs w:val="32"/>
          <w:lang w:eastAsia="en-IE"/>
        </w:rPr>
        <w:drawing>
          <wp:inline distT="0" distB="0" distL="0" distR="0" wp14:anchorId="33A71EC0" wp14:editId="45C18A6F">
            <wp:extent cx="7571139" cy="10714116"/>
            <wp:effectExtent l="0" t="0" r="0" b="0"/>
            <wp:docPr id="1" name="Picture 1" title="Cover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stretch>
                      <a:fillRect/>
                    </a:stretch>
                  </pic:blipFill>
                  <pic:spPr>
                    <a:xfrm>
                      <a:off x="0" y="0"/>
                      <a:ext cx="7571139" cy="10714116"/>
                    </a:xfrm>
                    <a:prstGeom prst="rect">
                      <a:avLst/>
                    </a:prstGeom>
                  </pic:spPr>
                </pic:pic>
              </a:graphicData>
            </a:graphic>
          </wp:inline>
        </w:drawing>
      </w:r>
    </w:p>
    <w:p w14:paraId="40D8BDAC" w14:textId="2A38ACA5" w:rsidR="00F21CE1" w:rsidRDefault="00F21CE1" w:rsidP="00F21CE1">
      <w:pPr>
        <w:spacing w:line="276" w:lineRule="auto"/>
        <w:ind w:left="-1800" w:right="-1765"/>
        <w:jc w:val="right"/>
        <w:rPr>
          <w:rFonts w:asciiTheme="majorHAnsi" w:hAnsiTheme="majorHAnsi"/>
          <w:b/>
          <w:color w:val="000000" w:themeColor="text1"/>
          <w:sz w:val="32"/>
          <w:szCs w:val="32"/>
        </w:rPr>
      </w:pPr>
    </w:p>
    <w:p w14:paraId="528C92C3" w14:textId="77777777" w:rsidR="004E7F6A" w:rsidRPr="006630A1" w:rsidRDefault="004E7F6A" w:rsidP="004E7F6A">
      <w:pPr>
        <w:pStyle w:val="SIHeading1"/>
        <w:jc w:val="both"/>
      </w:pPr>
      <w:r>
        <w:t>Disclaimer</w:t>
      </w:r>
    </w:p>
    <w:p w14:paraId="75E72BBD" w14:textId="77777777" w:rsidR="004E7F6A" w:rsidRDefault="004E7F6A" w:rsidP="004E7F6A">
      <w:pPr>
        <w:spacing w:line="276" w:lineRule="auto"/>
        <w:jc w:val="both"/>
        <w:rPr>
          <w:rFonts w:ascii="Calibri" w:eastAsia="Calibri" w:hAnsi="Calibri" w:cs="Calibri"/>
          <w:sz w:val="22"/>
          <w:szCs w:val="22"/>
        </w:rPr>
      </w:pPr>
      <w:r w:rsidRPr="40DBB189">
        <w:rPr>
          <w:rFonts w:ascii="Calibri" w:eastAsia="Calibri" w:hAnsi="Calibri" w:cs="Calibri"/>
          <w:sz w:val="22"/>
          <w:szCs w:val="22"/>
        </w:rPr>
        <w:t xml:space="preserve">Sport Ireland is making available a range of resources including guidance notes, policy documents and templates for selected areas aligned to the Governance Code for Sport which will support sport organisations, boards, management and staff in the development of relevant governance processes and procedures particular to their own organisation. </w:t>
      </w:r>
    </w:p>
    <w:p w14:paraId="4085E487" w14:textId="77777777" w:rsidR="004E7F6A" w:rsidRDefault="004E7F6A" w:rsidP="004E7F6A">
      <w:pPr>
        <w:spacing w:line="276" w:lineRule="auto"/>
        <w:jc w:val="both"/>
        <w:rPr>
          <w:rFonts w:ascii="Calibri" w:eastAsia="Calibri" w:hAnsi="Calibri" w:cs="Calibri"/>
          <w:sz w:val="22"/>
          <w:szCs w:val="22"/>
        </w:rPr>
      </w:pPr>
    </w:p>
    <w:p w14:paraId="6B9CD40D" w14:textId="77777777" w:rsidR="004E7F6A" w:rsidRDefault="004E7F6A" w:rsidP="004E7F6A">
      <w:pPr>
        <w:spacing w:line="276" w:lineRule="auto"/>
        <w:jc w:val="both"/>
        <w:rPr>
          <w:rFonts w:ascii="Calibri" w:eastAsia="Calibri" w:hAnsi="Calibri" w:cs="Calibri"/>
          <w:sz w:val="22"/>
          <w:szCs w:val="22"/>
        </w:rPr>
      </w:pPr>
      <w:r w:rsidRPr="40DBB189">
        <w:rPr>
          <w:rFonts w:ascii="Calibri" w:eastAsia="Calibri" w:hAnsi="Calibri" w:cs="Calibri"/>
          <w:sz w:val="22"/>
          <w:szCs w:val="22"/>
        </w:rPr>
        <w:t>For the avoidance of doubt, the final decision on the nature, type, extent and format of approved governance policies, procedures and processes for each organisation is a matter for the board / highest governing structure of the organisation and the resources and material provided may assist the approval process.</w:t>
      </w:r>
    </w:p>
    <w:p w14:paraId="7A7FDBB9" w14:textId="77777777" w:rsidR="004E7F6A" w:rsidRDefault="004E7F6A" w:rsidP="004E7F6A">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nor is it intended to be, a definitive statement of the law and it does not constitute legal advice. </w:t>
      </w:r>
    </w:p>
    <w:p w14:paraId="161D42B8" w14:textId="77777777" w:rsidR="004E7F6A" w:rsidRDefault="004E7F6A" w:rsidP="004E7F6A">
      <w:pPr>
        <w:spacing w:line="276" w:lineRule="auto"/>
        <w:jc w:val="both"/>
        <w:rPr>
          <w:rFonts w:ascii="Calibri" w:eastAsia="Calibri" w:hAnsi="Calibri" w:cs="Calibri"/>
          <w:color w:val="000000" w:themeColor="text1"/>
          <w:sz w:val="22"/>
          <w:szCs w:val="22"/>
        </w:rPr>
      </w:pPr>
    </w:p>
    <w:p w14:paraId="7B953FB7" w14:textId="77777777" w:rsidR="004E7F6A" w:rsidRPr="003322A6" w:rsidRDefault="004E7F6A" w:rsidP="004E7F6A">
      <w:pPr>
        <w:spacing w:line="276" w:lineRule="auto"/>
        <w:jc w:val="both"/>
        <w:rPr>
          <w:rFonts w:ascii="Calibri" w:eastAsia="Calibri" w:hAnsi="Calibri" w:cs="Calibri"/>
          <w:color w:val="000000" w:themeColor="text1"/>
          <w:sz w:val="22"/>
          <w:szCs w:val="22"/>
        </w:rPr>
      </w:pPr>
      <w:r w:rsidRPr="003322A6">
        <w:rPr>
          <w:rFonts w:ascii="Calibri" w:eastAsia="Calibri" w:hAnsi="Calibri" w:cs="Calibri"/>
          <w:color w:val="000000" w:themeColor="text1"/>
          <w:sz w:val="22"/>
          <w:szCs w:val="22"/>
        </w:rPr>
        <w:t xml:space="preserve">This document is not a substitute for professional advice from an appropriately qualified source and it is recommended that sport organisations consult their governing document or obtain their own independent legal advice where necessary. Sport Ireland does not accept </w:t>
      </w:r>
      <w:r w:rsidRPr="40DBB189">
        <w:rPr>
          <w:rFonts w:ascii="Calibri" w:eastAsia="Calibri" w:hAnsi="Calibri" w:cs="Calibri"/>
          <w:color w:val="000000" w:themeColor="text1"/>
          <w:sz w:val="22"/>
          <w:szCs w:val="22"/>
        </w:rPr>
        <w:t xml:space="preserve">any </w:t>
      </w:r>
      <w:r w:rsidRPr="003322A6">
        <w:rPr>
          <w:rFonts w:ascii="Calibri" w:eastAsia="Calibri" w:hAnsi="Calibri" w:cs="Calibri"/>
          <w:color w:val="000000" w:themeColor="text1"/>
          <w:sz w:val="22"/>
          <w:szCs w:val="22"/>
        </w:rPr>
        <w:t>responsibility or liability for any errors, inaccuracies or omissions in this document.</w:t>
      </w:r>
    </w:p>
    <w:p w14:paraId="62CAB814" w14:textId="77777777" w:rsidR="004E7F6A" w:rsidRDefault="004E7F6A" w:rsidP="09050957">
      <w:pPr>
        <w:spacing w:line="276" w:lineRule="auto"/>
        <w:ind w:right="-205"/>
        <w:rPr>
          <w:rFonts w:ascii="BrownStd" w:hAnsi="BrownStd"/>
          <w:b/>
          <w:bCs/>
          <w:color w:val="008996"/>
          <w:sz w:val="32"/>
          <w:szCs w:val="32"/>
        </w:rPr>
      </w:pPr>
      <w:bookmarkStart w:id="0" w:name="_GoBack"/>
      <w:bookmarkEnd w:id="0"/>
    </w:p>
    <w:p w14:paraId="04EC9D9D" w14:textId="77777777" w:rsidR="004E7F6A" w:rsidRDefault="004E7F6A" w:rsidP="09050957">
      <w:pPr>
        <w:spacing w:line="276" w:lineRule="auto"/>
        <w:ind w:right="-205"/>
        <w:rPr>
          <w:rFonts w:ascii="BrownStd" w:hAnsi="BrownStd"/>
          <w:b/>
          <w:bCs/>
          <w:color w:val="008996"/>
          <w:sz w:val="32"/>
          <w:szCs w:val="32"/>
        </w:rPr>
      </w:pPr>
    </w:p>
    <w:p w14:paraId="03AD2038" w14:textId="77777777" w:rsidR="004E7F6A" w:rsidRDefault="004E7F6A" w:rsidP="09050957">
      <w:pPr>
        <w:spacing w:line="276" w:lineRule="auto"/>
        <w:ind w:right="-205"/>
        <w:rPr>
          <w:rFonts w:ascii="BrownStd" w:hAnsi="BrownStd"/>
          <w:b/>
          <w:bCs/>
          <w:color w:val="008996"/>
          <w:sz w:val="32"/>
          <w:szCs w:val="32"/>
        </w:rPr>
      </w:pPr>
    </w:p>
    <w:p w14:paraId="2B1F78FE" w14:textId="77777777" w:rsidR="004E7F6A" w:rsidRDefault="004E7F6A" w:rsidP="09050957">
      <w:pPr>
        <w:spacing w:line="276" w:lineRule="auto"/>
        <w:ind w:right="-205"/>
        <w:rPr>
          <w:rFonts w:ascii="BrownStd" w:hAnsi="BrownStd"/>
          <w:b/>
          <w:bCs/>
          <w:color w:val="008996"/>
          <w:sz w:val="32"/>
          <w:szCs w:val="32"/>
        </w:rPr>
      </w:pPr>
    </w:p>
    <w:p w14:paraId="3EA80058" w14:textId="77777777" w:rsidR="004E7F6A" w:rsidRDefault="004E7F6A" w:rsidP="09050957">
      <w:pPr>
        <w:spacing w:line="276" w:lineRule="auto"/>
        <w:ind w:right="-205"/>
        <w:rPr>
          <w:rFonts w:ascii="BrownStd" w:hAnsi="BrownStd"/>
          <w:b/>
          <w:bCs/>
          <w:color w:val="008996"/>
          <w:sz w:val="32"/>
          <w:szCs w:val="32"/>
        </w:rPr>
      </w:pPr>
    </w:p>
    <w:p w14:paraId="132891B3" w14:textId="77777777" w:rsidR="004E7F6A" w:rsidRDefault="004E7F6A" w:rsidP="09050957">
      <w:pPr>
        <w:spacing w:line="276" w:lineRule="auto"/>
        <w:ind w:right="-205"/>
        <w:rPr>
          <w:rFonts w:ascii="BrownStd" w:hAnsi="BrownStd"/>
          <w:b/>
          <w:bCs/>
          <w:color w:val="008996"/>
          <w:sz w:val="32"/>
          <w:szCs w:val="32"/>
        </w:rPr>
      </w:pPr>
    </w:p>
    <w:p w14:paraId="30363295" w14:textId="77777777" w:rsidR="004E7F6A" w:rsidRDefault="004E7F6A" w:rsidP="09050957">
      <w:pPr>
        <w:spacing w:line="276" w:lineRule="auto"/>
        <w:ind w:right="-205"/>
        <w:rPr>
          <w:rFonts w:ascii="BrownStd" w:hAnsi="BrownStd"/>
          <w:b/>
          <w:bCs/>
          <w:color w:val="008996"/>
          <w:sz w:val="32"/>
          <w:szCs w:val="32"/>
        </w:rPr>
      </w:pPr>
    </w:p>
    <w:p w14:paraId="4DAC11A0" w14:textId="77777777" w:rsidR="004E7F6A" w:rsidRDefault="004E7F6A" w:rsidP="09050957">
      <w:pPr>
        <w:spacing w:line="276" w:lineRule="auto"/>
        <w:ind w:right="-205"/>
        <w:rPr>
          <w:rFonts w:ascii="BrownStd" w:hAnsi="BrownStd"/>
          <w:b/>
          <w:bCs/>
          <w:color w:val="008996"/>
          <w:sz w:val="32"/>
          <w:szCs w:val="32"/>
        </w:rPr>
      </w:pPr>
    </w:p>
    <w:p w14:paraId="5B6B1111" w14:textId="77777777" w:rsidR="004E7F6A" w:rsidRDefault="004E7F6A" w:rsidP="09050957">
      <w:pPr>
        <w:spacing w:line="276" w:lineRule="auto"/>
        <w:ind w:right="-205"/>
        <w:rPr>
          <w:rFonts w:ascii="BrownStd" w:hAnsi="BrownStd"/>
          <w:b/>
          <w:bCs/>
          <w:color w:val="008996"/>
          <w:sz w:val="32"/>
          <w:szCs w:val="32"/>
        </w:rPr>
      </w:pPr>
    </w:p>
    <w:p w14:paraId="22F2919A" w14:textId="77777777" w:rsidR="004E7F6A" w:rsidRDefault="004E7F6A" w:rsidP="09050957">
      <w:pPr>
        <w:spacing w:line="276" w:lineRule="auto"/>
        <w:ind w:right="-205"/>
        <w:rPr>
          <w:rFonts w:ascii="BrownStd" w:hAnsi="BrownStd"/>
          <w:b/>
          <w:bCs/>
          <w:color w:val="008996"/>
          <w:sz w:val="32"/>
          <w:szCs w:val="32"/>
        </w:rPr>
      </w:pPr>
    </w:p>
    <w:p w14:paraId="4A43B662" w14:textId="77777777" w:rsidR="004E7F6A" w:rsidRDefault="004E7F6A" w:rsidP="09050957">
      <w:pPr>
        <w:spacing w:line="276" w:lineRule="auto"/>
        <w:ind w:right="-205"/>
        <w:rPr>
          <w:rFonts w:ascii="BrownStd" w:hAnsi="BrownStd"/>
          <w:b/>
          <w:bCs/>
          <w:color w:val="008996"/>
          <w:sz w:val="32"/>
          <w:szCs w:val="32"/>
        </w:rPr>
      </w:pPr>
    </w:p>
    <w:p w14:paraId="3AAEEF6E" w14:textId="77777777" w:rsidR="004E7F6A" w:rsidRDefault="004E7F6A" w:rsidP="09050957">
      <w:pPr>
        <w:spacing w:line="276" w:lineRule="auto"/>
        <w:ind w:right="-205"/>
        <w:rPr>
          <w:rFonts w:ascii="BrownStd" w:hAnsi="BrownStd"/>
          <w:b/>
          <w:bCs/>
          <w:color w:val="008996"/>
          <w:sz w:val="32"/>
          <w:szCs w:val="32"/>
        </w:rPr>
      </w:pPr>
    </w:p>
    <w:p w14:paraId="266B79D6" w14:textId="77777777" w:rsidR="004E7F6A" w:rsidRDefault="004E7F6A" w:rsidP="09050957">
      <w:pPr>
        <w:spacing w:line="276" w:lineRule="auto"/>
        <w:ind w:right="-205"/>
        <w:rPr>
          <w:rFonts w:ascii="BrownStd" w:hAnsi="BrownStd"/>
          <w:b/>
          <w:bCs/>
          <w:color w:val="008996"/>
          <w:sz w:val="32"/>
          <w:szCs w:val="32"/>
        </w:rPr>
      </w:pPr>
    </w:p>
    <w:p w14:paraId="5ED685DB" w14:textId="77777777" w:rsidR="004E7F6A" w:rsidRDefault="004E7F6A" w:rsidP="09050957">
      <w:pPr>
        <w:spacing w:line="276" w:lineRule="auto"/>
        <w:ind w:right="-205"/>
        <w:rPr>
          <w:rFonts w:ascii="BrownStd" w:hAnsi="BrownStd"/>
          <w:b/>
          <w:bCs/>
          <w:color w:val="008996"/>
          <w:sz w:val="32"/>
          <w:szCs w:val="32"/>
        </w:rPr>
      </w:pPr>
    </w:p>
    <w:p w14:paraId="555BF650" w14:textId="77777777" w:rsidR="004E7F6A" w:rsidRDefault="004E7F6A" w:rsidP="09050957">
      <w:pPr>
        <w:spacing w:line="276" w:lineRule="auto"/>
        <w:ind w:right="-205"/>
        <w:rPr>
          <w:rFonts w:ascii="BrownStd" w:hAnsi="BrownStd"/>
          <w:b/>
          <w:bCs/>
          <w:color w:val="008996"/>
          <w:sz w:val="32"/>
          <w:szCs w:val="32"/>
        </w:rPr>
      </w:pPr>
    </w:p>
    <w:p w14:paraId="1386E192" w14:textId="77777777" w:rsidR="004E7F6A" w:rsidRDefault="004E7F6A" w:rsidP="09050957">
      <w:pPr>
        <w:spacing w:line="276" w:lineRule="auto"/>
        <w:ind w:right="-205"/>
        <w:rPr>
          <w:rFonts w:ascii="BrownStd" w:hAnsi="BrownStd"/>
          <w:b/>
          <w:bCs/>
          <w:color w:val="008996"/>
          <w:sz w:val="32"/>
          <w:szCs w:val="32"/>
        </w:rPr>
      </w:pPr>
    </w:p>
    <w:p w14:paraId="010CB9EC" w14:textId="77777777" w:rsidR="004E7F6A" w:rsidRDefault="004E7F6A" w:rsidP="09050957">
      <w:pPr>
        <w:spacing w:line="276" w:lineRule="auto"/>
        <w:ind w:right="-205"/>
        <w:rPr>
          <w:rFonts w:ascii="BrownStd" w:hAnsi="BrownStd"/>
          <w:b/>
          <w:bCs/>
          <w:color w:val="008996"/>
          <w:sz w:val="32"/>
          <w:szCs w:val="32"/>
        </w:rPr>
      </w:pPr>
    </w:p>
    <w:p w14:paraId="5DCBC804" w14:textId="77777777" w:rsidR="004E7F6A" w:rsidRDefault="004E7F6A" w:rsidP="09050957">
      <w:pPr>
        <w:spacing w:line="276" w:lineRule="auto"/>
        <w:ind w:right="-205"/>
        <w:rPr>
          <w:rFonts w:ascii="BrownStd" w:hAnsi="BrownStd"/>
          <w:b/>
          <w:bCs/>
          <w:color w:val="008996"/>
          <w:sz w:val="32"/>
          <w:szCs w:val="32"/>
        </w:rPr>
      </w:pPr>
    </w:p>
    <w:p w14:paraId="6B1803B3" w14:textId="77777777" w:rsidR="004E7F6A" w:rsidRDefault="004E7F6A" w:rsidP="09050957">
      <w:pPr>
        <w:spacing w:line="276" w:lineRule="auto"/>
        <w:ind w:right="-205"/>
        <w:rPr>
          <w:rFonts w:ascii="BrownStd" w:hAnsi="BrownStd"/>
          <w:b/>
          <w:bCs/>
          <w:color w:val="008996"/>
          <w:sz w:val="32"/>
          <w:szCs w:val="32"/>
        </w:rPr>
      </w:pPr>
    </w:p>
    <w:p w14:paraId="664EA35F" w14:textId="77777777" w:rsidR="004E7F6A" w:rsidRDefault="004E7F6A" w:rsidP="09050957">
      <w:pPr>
        <w:spacing w:line="276" w:lineRule="auto"/>
        <w:ind w:right="-205"/>
        <w:rPr>
          <w:rFonts w:ascii="BrownStd" w:hAnsi="BrownStd"/>
          <w:b/>
          <w:bCs/>
          <w:color w:val="008996"/>
          <w:sz w:val="32"/>
          <w:szCs w:val="32"/>
        </w:rPr>
      </w:pPr>
    </w:p>
    <w:p w14:paraId="0CDD029E" w14:textId="77777777" w:rsidR="004E7F6A" w:rsidRDefault="004E7F6A" w:rsidP="09050957">
      <w:pPr>
        <w:spacing w:line="276" w:lineRule="auto"/>
        <w:ind w:right="-205"/>
        <w:rPr>
          <w:rFonts w:ascii="BrownStd" w:hAnsi="BrownStd"/>
          <w:b/>
          <w:bCs/>
          <w:color w:val="008996"/>
          <w:sz w:val="32"/>
          <w:szCs w:val="32"/>
        </w:rPr>
      </w:pPr>
    </w:p>
    <w:p w14:paraId="244788D1" w14:textId="77777777" w:rsidR="004E7F6A" w:rsidRDefault="004E7F6A" w:rsidP="09050957">
      <w:pPr>
        <w:spacing w:line="276" w:lineRule="auto"/>
        <w:ind w:right="-205"/>
        <w:rPr>
          <w:rFonts w:ascii="BrownStd" w:hAnsi="BrownStd"/>
          <w:b/>
          <w:bCs/>
          <w:color w:val="008996"/>
          <w:sz w:val="32"/>
          <w:szCs w:val="32"/>
        </w:rPr>
      </w:pPr>
    </w:p>
    <w:p w14:paraId="3E900AD7" w14:textId="77777777" w:rsidR="004E7F6A" w:rsidRDefault="004E7F6A" w:rsidP="09050957">
      <w:pPr>
        <w:spacing w:line="276" w:lineRule="auto"/>
        <w:ind w:right="-205"/>
        <w:rPr>
          <w:rFonts w:ascii="BrownStd" w:hAnsi="BrownStd"/>
          <w:b/>
          <w:bCs/>
          <w:color w:val="008996"/>
          <w:sz w:val="32"/>
          <w:szCs w:val="32"/>
        </w:rPr>
      </w:pPr>
    </w:p>
    <w:p w14:paraId="776C23E3" w14:textId="77777777" w:rsidR="004E7F6A" w:rsidRDefault="004E7F6A" w:rsidP="09050957">
      <w:pPr>
        <w:spacing w:line="276" w:lineRule="auto"/>
        <w:ind w:right="-205"/>
        <w:rPr>
          <w:rFonts w:ascii="BrownStd" w:hAnsi="BrownStd"/>
          <w:b/>
          <w:bCs/>
          <w:color w:val="008996"/>
          <w:sz w:val="32"/>
          <w:szCs w:val="32"/>
        </w:rPr>
      </w:pPr>
    </w:p>
    <w:p w14:paraId="3B0B937B" w14:textId="77777777" w:rsidR="004E7F6A" w:rsidRDefault="004E7F6A" w:rsidP="09050957">
      <w:pPr>
        <w:spacing w:line="276" w:lineRule="auto"/>
        <w:ind w:right="-205"/>
        <w:rPr>
          <w:rFonts w:ascii="BrownStd" w:hAnsi="BrownStd"/>
          <w:b/>
          <w:bCs/>
          <w:color w:val="008996"/>
          <w:sz w:val="32"/>
          <w:szCs w:val="32"/>
        </w:rPr>
      </w:pPr>
    </w:p>
    <w:p w14:paraId="567D45B6" w14:textId="77777777" w:rsidR="004E7F6A" w:rsidRDefault="004E7F6A" w:rsidP="09050957">
      <w:pPr>
        <w:spacing w:line="276" w:lineRule="auto"/>
        <w:ind w:right="-205"/>
        <w:rPr>
          <w:rFonts w:ascii="BrownStd" w:hAnsi="BrownStd"/>
          <w:b/>
          <w:bCs/>
          <w:color w:val="008996"/>
          <w:sz w:val="32"/>
          <w:szCs w:val="32"/>
        </w:rPr>
      </w:pPr>
    </w:p>
    <w:p w14:paraId="5E9F4861" w14:textId="77777777" w:rsidR="004E7F6A" w:rsidRDefault="004E7F6A" w:rsidP="09050957">
      <w:pPr>
        <w:spacing w:line="276" w:lineRule="auto"/>
        <w:ind w:right="-205"/>
        <w:rPr>
          <w:rFonts w:ascii="BrownStd" w:hAnsi="BrownStd"/>
          <w:b/>
          <w:bCs/>
          <w:color w:val="008996"/>
          <w:sz w:val="32"/>
          <w:szCs w:val="32"/>
        </w:rPr>
      </w:pPr>
    </w:p>
    <w:p w14:paraId="65E3FFC7" w14:textId="77777777" w:rsidR="004E7F6A" w:rsidRDefault="004E7F6A" w:rsidP="09050957">
      <w:pPr>
        <w:spacing w:line="276" w:lineRule="auto"/>
        <w:ind w:right="-205"/>
        <w:rPr>
          <w:rFonts w:ascii="BrownStd" w:hAnsi="BrownStd"/>
          <w:b/>
          <w:bCs/>
          <w:color w:val="008996"/>
          <w:sz w:val="32"/>
          <w:szCs w:val="32"/>
        </w:rPr>
      </w:pPr>
    </w:p>
    <w:p w14:paraId="64B74FD7" w14:textId="77777777" w:rsidR="004E7F6A" w:rsidRDefault="004E7F6A" w:rsidP="09050957">
      <w:pPr>
        <w:spacing w:line="276" w:lineRule="auto"/>
        <w:ind w:right="-205"/>
        <w:rPr>
          <w:rFonts w:ascii="BrownStd" w:hAnsi="BrownStd"/>
          <w:b/>
          <w:bCs/>
          <w:color w:val="008996"/>
          <w:sz w:val="32"/>
          <w:szCs w:val="32"/>
        </w:rPr>
      </w:pPr>
    </w:p>
    <w:p w14:paraId="07D18B28" w14:textId="77777777" w:rsidR="004E7F6A" w:rsidRDefault="004E7F6A" w:rsidP="09050957">
      <w:pPr>
        <w:spacing w:line="276" w:lineRule="auto"/>
        <w:ind w:right="-205"/>
        <w:rPr>
          <w:rFonts w:ascii="BrownStd" w:hAnsi="BrownStd"/>
          <w:b/>
          <w:bCs/>
          <w:color w:val="008996"/>
          <w:sz w:val="32"/>
          <w:szCs w:val="32"/>
        </w:rPr>
      </w:pPr>
    </w:p>
    <w:p w14:paraId="69BC4F05" w14:textId="23F1A19B" w:rsidR="005B50B7" w:rsidRDefault="00D113F6" w:rsidP="09050957">
      <w:pPr>
        <w:spacing w:line="276" w:lineRule="auto"/>
        <w:ind w:right="-205"/>
        <w:rPr>
          <w:rFonts w:asciiTheme="majorHAnsi" w:hAnsiTheme="majorHAnsi"/>
        </w:rPr>
      </w:pPr>
      <w:r w:rsidRPr="1CD1D416">
        <w:rPr>
          <w:rFonts w:ascii="BrownStd" w:hAnsi="BrownStd"/>
          <w:b/>
          <w:bCs/>
          <w:color w:val="008996"/>
          <w:sz w:val="32"/>
          <w:szCs w:val="32"/>
        </w:rPr>
        <w:t>W</w:t>
      </w:r>
      <w:r w:rsidR="006662F5" w:rsidRPr="1CD1D416">
        <w:rPr>
          <w:rFonts w:ascii="BrownStd" w:hAnsi="BrownStd"/>
          <w:b/>
          <w:bCs/>
          <w:color w:val="008996"/>
          <w:sz w:val="32"/>
          <w:szCs w:val="32"/>
        </w:rPr>
        <w:t>hy an organi</w:t>
      </w:r>
      <w:r w:rsidR="00CC7348" w:rsidRPr="1CD1D416">
        <w:rPr>
          <w:rFonts w:ascii="BrownStd" w:hAnsi="BrownStd"/>
          <w:b/>
          <w:bCs/>
          <w:color w:val="008996"/>
          <w:sz w:val="32"/>
          <w:szCs w:val="32"/>
        </w:rPr>
        <w:t>s</w:t>
      </w:r>
      <w:r w:rsidR="006662F5" w:rsidRPr="1CD1D416">
        <w:rPr>
          <w:rFonts w:ascii="BrownStd" w:hAnsi="BrownStd"/>
          <w:b/>
          <w:bCs/>
          <w:color w:val="008996"/>
          <w:sz w:val="32"/>
          <w:szCs w:val="32"/>
        </w:rPr>
        <w:t xml:space="preserve">ation needs </w:t>
      </w:r>
      <w:r w:rsidR="00AE72D2" w:rsidRPr="1CD1D416">
        <w:rPr>
          <w:rFonts w:ascii="BrownStd" w:hAnsi="BrownStd"/>
          <w:b/>
          <w:bCs/>
          <w:color w:val="008996"/>
          <w:sz w:val="32"/>
          <w:szCs w:val="32"/>
        </w:rPr>
        <w:t>a</w:t>
      </w:r>
      <w:r w:rsidR="00AD320E" w:rsidRPr="1CD1D416">
        <w:rPr>
          <w:rFonts w:ascii="BrownStd" w:hAnsi="BrownStd"/>
          <w:b/>
          <w:bCs/>
          <w:color w:val="008996"/>
          <w:sz w:val="32"/>
          <w:szCs w:val="32"/>
        </w:rPr>
        <w:t xml:space="preserve">n </w:t>
      </w:r>
      <w:r w:rsidR="00066436" w:rsidRPr="1CD1D416">
        <w:rPr>
          <w:rFonts w:ascii="BrownStd" w:hAnsi="BrownStd"/>
          <w:b/>
          <w:bCs/>
          <w:color w:val="008996"/>
          <w:sz w:val="32"/>
          <w:szCs w:val="32"/>
        </w:rPr>
        <w:t>athlete</w:t>
      </w:r>
      <w:r w:rsidR="66CDCDF3" w:rsidRPr="1CD1D416">
        <w:rPr>
          <w:rFonts w:ascii="BrownStd" w:hAnsi="BrownStd"/>
          <w:b/>
          <w:bCs/>
          <w:color w:val="008996"/>
          <w:sz w:val="32"/>
          <w:szCs w:val="32"/>
        </w:rPr>
        <w:t>/participant</w:t>
      </w:r>
      <w:r w:rsidR="00066436" w:rsidRPr="1CD1D416">
        <w:rPr>
          <w:rFonts w:ascii="BrownStd" w:hAnsi="BrownStd"/>
          <w:b/>
          <w:bCs/>
          <w:color w:val="008996"/>
          <w:sz w:val="32"/>
          <w:szCs w:val="32"/>
        </w:rPr>
        <w:t xml:space="preserve"> welfare</w:t>
      </w:r>
      <w:r w:rsidR="00AE72D2" w:rsidRPr="1CD1D416">
        <w:rPr>
          <w:rFonts w:ascii="BrownStd" w:hAnsi="BrownStd"/>
          <w:b/>
          <w:bCs/>
          <w:color w:val="008996"/>
          <w:sz w:val="32"/>
          <w:szCs w:val="32"/>
        </w:rPr>
        <w:t xml:space="preserve"> policy</w:t>
      </w:r>
      <w:r w:rsidR="00634A64" w:rsidRPr="1CD1D416">
        <w:rPr>
          <w:rFonts w:ascii="BrownStd" w:hAnsi="BrownStd"/>
          <w:b/>
          <w:bCs/>
          <w:color w:val="008996"/>
          <w:sz w:val="32"/>
          <w:szCs w:val="32"/>
        </w:rPr>
        <w:t>?</w:t>
      </w:r>
    </w:p>
    <w:p w14:paraId="36844664" w14:textId="72BCFC6F" w:rsidR="006662F5" w:rsidRDefault="006662F5" w:rsidP="0005048F">
      <w:pPr>
        <w:rPr>
          <w:rFonts w:ascii="Calibri" w:hAnsi="Calibri" w:cs="Calibri"/>
          <w:b/>
          <w:sz w:val="22"/>
          <w:szCs w:val="22"/>
          <w:lang w:val="en-GB" w:bidi="en-GB"/>
        </w:rPr>
      </w:pPr>
    </w:p>
    <w:p w14:paraId="0183F71C" w14:textId="71D56F4E" w:rsidR="00AD320E" w:rsidRDefault="00406E60" w:rsidP="09050957">
      <w:pPr>
        <w:jc w:val="both"/>
        <w:rPr>
          <w:rFonts w:asciiTheme="majorHAnsi" w:hAnsiTheme="majorHAnsi" w:cstheme="majorBidi"/>
          <w:sz w:val="22"/>
          <w:szCs w:val="22"/>
          <w:lang w:bidi="en-GB"/>
        </w:rPr>
      </w:pPr>
      <w:r w:rsidRPr="09050957">
        <w:rPr>
          <w:rFonts w:asciiTheme="majorHAnsi" w:hAnsiTheme="majorHAnsi" w:cstheme="majorBidi"/>
          <w:sz w:val="22"/>
          <w:szCs w:val="22"/>
          <w:lang w:bidi="en-GB"/>
        </w:rPr>
        <w:t>A</w:t>
      </w:r>
      <w:r w:rsidR="00AD320E" w:rsidRPr="09050957">
        <w:rPr>
          <w:rFonts w:asciiTheme="majorHAnsi" w:hAnsiTheme="majorHAnsi" w:cstheme="majorBidi"/>
          <w:sz w:val="22"/>
          <w:szCs w:val="22"/>
          <w:lang w:bidi="en-GB"/>
        </w:rPr>
        <w:t xml:space="preserve">n </w:t>
      </w:r>
      <w:r w:rsidR="00066436" w:rsidRPr="09050957">
        <w:rPr>
          <w:rFonts w:asciiTheme="majorHAnsi" w:hAnsiTheme="majorHAnsi" w:cstheme="majorBidi"/>
          <w:sz w:val="22"/>
          <w:szCs w:val="22"/>
          <w:lang w:bidi="en-GB"/>
        </w:rPr>
        <w:t>athlete</w:t>
      </w:r>
      <w:r w:rsidR="3CFE1E9A" w:rsidRPr="09050957">
        <w:rPr>
          <w:rFonts w:asciiTheme="majorHAnsi" w:hAnsiTheme="majorHAnsi" w:cstheme="majorBidi"/>
          <w:sz w:val="22"/>
          <w:szCs w:val="22"/>
          <w:lang w:bidi="en-GB"/>
        </w:rPr>
        <w:t>/participant</w:t>
      </w:r>
      <w:r w:rsidR="00066436" w:rsidRPr="09050957">
        <w:rPr>
          <w:rFonts w:asciiTheme="majorHAnsi" w:hAnsiTheme="majorHAnsi" w:cstheme="majorBidi"/>
          <w:sz w:val="22"/>
          <w:szCs w:val="22"/>
          <w:lang w:bidi="en-GB"/>
        </w:rPr>
        <w:t xml:space="preserve"> welfare policy clearly demonstrates the culture and values of an organisation and demonstrates that it takes the welfare of its athletes</w:t>
      </w:r>
      <w:r w:rsidR="349AB716" w:rsidRPr="09050957">
        <w:rPr>
          <w:rFonts w:asciiTheme="majorHAnsi" w:hAnsiTheme="majorHAnsi" w:cstheme="majorBidi"/>
          <w:sz w:val="22"/>
          <w:szCs w:val="22"/>
          <w:lang w:bidi="en-GB"/>
        </w:rPr>
        <w:t>/participants</w:t>
      </w:r>
      <w:r w:rsidR="00066436" w:rsidRPr="09050957">
        <w:rPr>
          <w:rFonts w:asciiTheme="majorHAnsi" w:hAnsiTheme="majorHAnsi" w:cstheme="majorBidi"/>
          <w:sz w:val="22"/>
          <w:szCs w:val="22"/>
          <w:lang w:bidi="en-GB"/>
        </w:rPr>
        <w:t xml:space="preserve"> seriously.   An athlete</w:t>
      </w:r>
      <w:r w:rsidR="31A64453" w:rsidRPr="09050957">
        <w:rPr>
          <w:rFonts w:asciiTheme="majorHAnsi" w:hAnsiTheme="majorHAnsi" w:cstheme="majorBidi"/>
          <w:sz w:val="22"/>
          <w:szCs w:val="22"/>
          <w:lang w:bidi="en-GB"/>
        </w:rPr>
        <w:t>/participant</w:t>
      </w:r>
      <w:r w:rsidR="00066436" w:rsidRPr="09050957">
        <w:rPr>
          <w:rFonts w:asciiTheme="majorHAnsi" w:hAnsiTheme="majorHAnsi" w:cstheme="majorBidi"/>
          <w:sz w:val="22"/>
          <w:szCs w:val="22"/>
          <w:lang w:bidi="en-GB"/>
        </w:rPr>
        <w:t xml:space="preserve"> welfare policy should serve to guide those within the organisation on best practice in relation to athlete</w:t>
      </w:r>
      <w:r w:rsidR="63C23D79" w:rsidRPr="09050957">
        <w:rPr>
          <w:rFonts w:asciiTheme="majorHAnsi" w:hAnsiTheme="majorHAnsi" w:cstheme="majorBidi"/>
          <w:sz w:val="22"/>
          <w:szCs w:val="22"/>
          <w:lang w:bidi="en-GB"/>
        </w:rPr>
        <w:t xml:space="preserve"> /participant</w:t>
      </w:r>
      <w:r w:rsidR="00066436" w:rsidRPr="09050957">
        <w:rPr>
          <w:rFonts w:asciiTheme="majorHAnsi" w:hAnsiTheme="majorHAnsi" w:cstheme="majorBidi"/>
          <w:sz w:val="22"/>
          <w:szCs w:val="22"/>
          <w:lang w:bidi="en-GB"/>
        </w:rPr>
        <w:t xml:space="preserve"> welfare and support. It should set out the standard of experience that the organisation is striving to provide for its athletes</w:t>
      </w:r>
      <w:r w:rsidR="77C959AD" w:rsidRPr="09050957">
        <w:rPr>
          <w:rFonts w:asciiTheme="majorHAnsi" w:hAnsiTheme="majorHAnsi" w:cstheme="majorBidi"/>
          <w:sz w:val="22"/>
          <w:szCs w:val="22"/>
          <w:lang w:bidi="en-GB"/>
        </w:rPr>
        <w:t>/participants</w:t>
      </w:r>
      <w:r w:rsidR="00066436" w:rsidRPr="09050957">
        <w:rPr>
          <w:rFonts w:asciiTheme="majorHAnsi" w:hAnsiTheme="majorHAnsi" w:cstheme="majorBidi"/>
          <w:sz w:val="22"/>
          <w:szCs w:val="22"/>
          <w:lang w:bidi="en-GB"/>
        </w:rPr>
        <w:t>.  It should also establish the roles and responsibilities of athletes</w:t>
      </w:r>
      <w:r w:rsidR="514A4250" w:rsidRPr="09050957">
        <w:rPr>
          <w:rFonts w:asciiTheme="majorHAnsi" w:hAnsiTheme="majorHAnsi" w:cstheme="majorBidi"/>
          <w:sz w:val="22"/>
          <w:szCs w:val="22"/>
          <w:lang w:bidi="en-GB"/>
        </w:rPr>
        <w:t xml:space="preserve"> /participants</w:t>
      </w:r>
      <w:r w:rsidR="00066436" w:rsidRPr="09050957">
        <w:rPr>
          <w:rFonts w:asciiTheme="majorHAnsi" w:hAnsiTheme="majorHAnsi" w:cstheme="majorBidi"/>
          <w:sz w:val="22"/>
          <w:szCs w:val="22"/>
          <w:lang w:bidi="en-GB"/>
        </w:rPr>
        <w:t xml:space="preserve">, coaches, volunteers and staff in delivering the values of the organisation.  </w:t>
      </w:r>
      <w:r w:rsidR="00AD320E" w:rsidRPr="09050957">
        <w:rPr>
          <w:rFonts w:asciiTheme="majorHAnsi" w:hAnsiTheme="majorHAnsi" w:cstheme="majorBidi"/>
          <w:sz w:val="22"/>
          <w:szCs w:val="22"/>
          <w:lang w:bidi="en-GB"/>
        </w:rPr>
        <w:t xml:space="preserve">It shows transparency within the organisation, and that </w:t>
      </w:r>
      <w:r w:rsidR="00066436" w:rsidRPr="09050957">
        <w:rPr>
          <w:rFonts w:asciiTheme="majorHAnsi" w:hAnsiTheme="majorHAnsi" w:cstheme="majorBidi"/>
          <w:sz w:val="22"/>
          <w:szCs w:val="22"/>
          <w:lang w:bidi="en-GB"/>
        </w:rPr>
        <w:t>the organisation has</w:t>
      </w:r>
      <w:r w:rsidR="00AD320E" w:rsidRPr="09050957">
        <w:rPr>
          <w:rFonts w:asciiTheme="majorHAnsi" w:hAnsiTheme="majorHAnsi" w:cstheme="majorBidi"/>
          <w:sz w:val="22"/>
          <w:szCs w:val="22"/>
          <w:lang w:bidi="en-GB"/>
        </w:rPr>
        <w:t xml:space="preserve"> the </w:t>
      </w:r>
      <w:r w:rsidR="009A5BB1" w:rsidRPr="09050957">
        <w:rPr>
          <w:rFonts w:asciiTheme="majorHAnsi" w:hAnsiTheme="majorHAnsi" w:cstheme="majorBidi"/>
          <w:sz w:val="22"/>
          <w:szCs w:val="22"/>
          <w:lang w:bidi="en-GB"/>
        </w:rPr>
        <w:t xml:space="preserve">best </w:t>
      </w:r>
      <w:r w:rsidR="00AD320E" w:rsidRPr="09050957">
        <w:rPr>
          <w:rFonts w:asciiTheme="majorHAnsi" w:hAnsiTheme="majorHAnsi" w:cstheme="majorBidi"/>
          <w:sz w:val="22"/>
          <w:szCs w:val="22"/>
          <w:lang w:bidi="en-GB"/>
        </w:rPr>
        <w:t>welfare of the athlete</w:t>
      </w:r>
      <w:r w:rsidR="2A654C5F" w:rsidRPr="09050957">
        <w:rPr>
          <w:rFonts w:asciiTheme="majorHAnsi" w:hAnsiTheme="majorHAnsi" w:cstheme="majorBidi"/>
          <w:sz w:val="22"/>
          <w:szCs w:val="22"/>
          <w:lang w:bidi="en-GB"/>
        </w:rPr>
        <w:t>/participant</w:t>
      </w:r>
      <w:r w:rsidR="00AD320E" w:rsidRPr="09050957">
        <w:rPr>
          <w:rFonts w:asciiTheme="majorHAnsi" w:hAnsiTheme="majorHAnsi" w:cstheme="majorBidi"/>
          <w:sz w:val="22"/>
          <w:szCs w:val="22"/>
          <w:lang w:bidi="en-GB"/>
        </w:rPr>
        <w:t xml:space="preserve"> at its heart.</w:t>
      </w:r>
    </w:p>
    <w:p w14:paraId="5933527E" w14:textId="77777777" w:rsidR="00AD320E" w:rsidRDefault="00AD320E" w:rsidP="00406E60">
      <w:pPr>
        <w:jc w:val="both"/>
        <w:rPr>
          <w:rFonts w:asciiTheme="majorHAnsi" w:hAnsiTheme="majorHAnsi" w:cstheme="majorHAnsi"/>
          <w:sz w:val="22"/>
          <w:szCs w:val="22"/>
          <w:lang w:bidi="en-GB"/>
        </w:rPr>
      </w:pPr>
    </w:p>
    <w:p w14:paraId="23732D0F" w14:textId="7593F3FF" w:rsidR="008D2CBD" w:rsidRPr="00066436" w:rsidRDefault="00406E60" w:rsidP="09050957">
      <w:pPr>
        <w:jc w:val="both"/>
        <w:rPr>
          <w:rFonts w:asciiTheme="majorHAnsi" w:hAnsiTheme="majorHAnsi" w:cstheme="majorBidi"/>
          <w:sz w:val="22"/>
          <w:szCs w:val="22"/>
          <w:lang w:bidi="en-GB"/>
        </w:rPr>
      </w:pPr>
      <w:r w:rsidRPr="09050957">
        <w:rPr>
          <w:rFonts w:asciiTheme="majorHAnsi" w:hAnsiTheme="majorHAnsi" w:cstheme="majorBidi"/>
          <w:sz w:val="22"/>
          <w:szCs w:val="22"/>
          <w:lang w:bidi="en-GB"/>
        </w:rPr>
        <w:t>Having a</w:t>
      </w:r>
      <w:r w:rsidR="00AD320E" w:rsidRPr="09050957">
        <w:rPr>
          <w:rFonts w:asciiTheme="majorHAnsi" w:hAnsiTheme="majorHAnsi" w:cstheme="majorBidi"/>
          <w:sz w:val="22"/>
          <w:szCs w:val="22"/>
          <w:lang w:bidi="en-GB"/>
        </w:rPr>
        <w:t xml:space="preserve">n </w:t>
      </w:r>
      <w:r w:rsidR="00066436" w:rsidRPr="09050957">
        <w:rPr>
          <w:rFonts w:asciiTheme="majorHAnsi" w:hAnsiTheme="majorHAnsi" w:cstheme="majorBidi"/>
          <w:sz w:val="22"/>
          <w:szCs w:val="22"/>
          <w:lang w:bidi="en-GB"/>
        </w:rPr>
        <w:t>athlete</w:t>
      </w:r>
      <w:r w:rsidR="380CDAB7" w:rsidRPr="09050957">
        <w:rPr>
          <w:rFonts w:asciiTheme="majorHAnsi" w:hAnsiTheme="majorHAnsi" w:cstheme="majorBidi"/>
          <w:sz w:val="22"/>
          <w:szCs w:val="22"/>
          <w:lang w:bidi="en-GB"/>
        </w:rPr>
        <w:t>/participant</w:t>
      </w:r>
      <w:r w:rsidR="00066436" w:rsidRPr="09050957">
        <w:rPr>
          <w:rFonts w:asciiTheme="majorHAnsi" w:hAnsiTheme="majorHAnsi" w:cstheme="majorBidi"/>
          <w:sz w:val="22"/>
          <w:szCs w:val="22"/>
          <w:lang w:bidi="en-GB"/>
        </w:rPr>
        <w:t xml:space="preserve"> welfare</w:t>
      </w:r>
      <w:r w:rsidR="009A5BB1" w:rsidRPr="09050957">
        <w:rPr>
          <w:rFonts w:asciiTheme="majorHAnsi" w:hAnsiTheme="majorHAnsi" w:cstheme="majorBidi"/>
          <w:sz w:val="22"/>
          <w:szCs w:val="22"/>
          <w:lang w:bidi="en-GB"/>
        </w:rPr>
        <w:t xml:space="preserve"> policy </w:t>
      </w:r>
      <w:r w:rsidRPr="09050957">
        <w:rPr>
          <w:rFonts w:asciiTheme="majorHAnsi" w:hAnsiTheme="majorHAnsi" w:cstheme="majorBidi"/>
          <w:sz w:val="22"/>
          <w:szCs w:val="22"/>
          <w:lang w:bidi="en-GB"/>
        </w:rPr>
        <w:t xml:space="preserve">is part of a suite of sporting, rule book, and athlete related </w:t>
      </w:r>
      <w:r w:rsidR="00C15972" w:rsidRPr="09050957">
        <w:rPr>
          <w:rFonts w:asciiTheme="majorHAnsi" w:hAnsiTheme="majorHAnsi" w:cstheme="majorBidi"/>
          <w:sz w:val="22"/>
          <w:szCs w:val="22"/>
          <w:lang w:bidi="en-GB"/>
        </w:rPr>
        <w:t>documentation that</w:t>
      </w:r>
      <w:r w:rsidRPr="09050957">
        <w:rPr>
          <w:rFonts w:asciiTheme="majorHAnsi" w:hAnsiTheme="majorHAnsi" w:cstheme="majorBidi"/>
          <w:sz w:val="22"/>
          <w:szCs w:val="22"/>
          <w:lang w:bidi="en-GB"/>
        </w:rPr>
        <w:t xml:space="preserve"> an effective sporting organisation should develop as part of good practice and </w:t>
      </w:r>
      <w:r w:rsidR="00AD320E" w:rsidRPr="09050957">
        <w:rPr>
          <w:rFonts w:asciiTheme="majorHAnsi" w:hAnsiTheme="majorHAnsi" w:cstheme="majorBidi"/>
          <w:sz w:val="22"/>
          <w:szCs w:val="22"/>
          <w:lang w:bidi="en-GB"/>
        </w:rPr>
        <w:t>effective</w:t>
      </w:r>
      <w:r w:rsidRPr="09050957">
        <w:rPr>
          <w:rFonts w:asciiTheme="majorHAnsi" w:hAnsiTheme="majorHAnsi" w:cstheme="majorBidi"/>
          <w:sz w:val="22"/>
          <w:szCs w:val="22"/>
          <w:lang w:bidi="en-GB"/>
        </w:rPr>
        <w:t xml:space="preserve"> stakeholder </w:t>
      </w:r>
      <w:r w:rsidR="00AD320E" w:rsidRPr="09050957">
        <w:rPr>
          <w:rFonts w:asciiTheme="majorHAnsi" w:hAnsiTheme="majorHAnsi" w:cstheme="majorBidi"/>
          <w:sz w:val="22"/>
          <w:szCs w:val="22"/>
          <w:lang w:bidi="en-GB"/>
        </w:rPr>
        <w:t>communications</w:t>
      </w:r>
      <w:r w:rsidRPr="09050957">
        <w:rPr>
          <w:rFonts w:asciiTheme="majorHAnsi" w:hAnsiTheme="majorHAnsi" w:cstheme="majorBidi"/>
          <w:sz w:val="22"/>
          <w:szCs w:val="22"/>
          <w:lang w:bidi="en-GB"/>
        </w:rPr>
        <w:t xml:space="preserve">. </w:t>
      </w:r>
    </w:p>
    <w:p w14:paraId="24041C11" w14:textId="77777777" w:rsidR="00F60EE7" w:rsidRPr="00066436" w:rsidRDefault="00F60EE7" w:rsidP="00A51FF5">
      <w:pPr>
        <w:jc w:val="both"/>
        <w:rPr>
          <w:rFonts w:asciiTheme="majorHAnsi" w:hAnsiTheme="majorHAnsi" w:cstheme="majorHAnsi"/>
          <w:sz w:val="22"/>
          <w:szCs w:val="22"/>
          <w:lang w:bidi="en-GB"/>
        </w:rPr>
      </w:pPr>
    </w:p>
    <w:p w14:paraId="3841A673" w14:textId="3B04D7CE" w:rsidR="00FC08B0" w:rsidRPr="00066436" w:rsidRDefault="008D121E" w:rsidP="09050957">
      <w:pPr>
        <w:jc w:val="both"/>
        <w:rPr>
          <w:rFonts w:asciiTheme="majorHAnsi" w:hAnsiTheme="majorHAnsi" w:cstheme="majorBidi"/>
          <w:sz w:val="22"/>
          <w:szCs w:val="22"/>
          <w:lang w:bidi="en-GB"/>
        </w:rPr>
      </w:pPr>
      <w:r w:rsidRPr="09050957">
        <w:rPr>
          <w:rFonts w:asciiTheme="majorHAnsi" w:hAnsiTheme="majorHAnsi" w:cstheme="majorBidi"/>
          <w:sz w:val="22"/>
          <w:szCs w:val="22"/>
          <w:lang w:bidi="en-GB"/>
        </w:rPr>
        <w:t>Having a</w:t>
      </w:r>
      <w:r w:rsidR="00AD320E" w:rsidRPr="09050957">
        <w:rPr>
          <w:rFonts w:asciiTheme="majorHAnsi" w:hAnsiTheme="majorHAnsi" w:cstheme="majorBidi"/>
          <w:sz w:val="22"/>
          <w:szCs w:val="22"/>
          <w:lang w:bidi="en-GB"/>
        </w:rPr>
        <w:t>n athlete</w:t>
      </w:r>
      <w:r w:rsidR="0EBE1A70" w:rsidRPr="09050957">
        <w:rPr>
          <w:rFonts w:asciiTheme="majorHAnsi" w:hAnsiTheme="majorHAnsi" w:cstheme="majorBidi"/>
          <w:sz w:val="22"/>
          <w:szCs w:val="22"/>
          <w:lang w:bidi="en-GB"/>
        </w:rPr>
        <w:t>/participant</w:t>
      </w:r>
      <w:r w:rsidR="00AD320E" w:rsidRPr="09050957">
        <w:rPr>
          <w:rFonts w:asciiTheme="majorHAnsi" w:hAnsiTheme="majorHAnsi" w:cstheme="majorBidi"/>
          <w:sz w:val="22"/>
          <w:szCs w:val="22"/>
          <w:lang w:bidi="en-GB"/>
        </w:rPr>
        <w:t xml:space="preserve"> </w:t>
      </w:r>
      <w:r w:rsidR="00066436" w:rsidRPr="09050957">
        <w:rPr>
          <w:rFonts w:asciiTheme="majorHAnsi" w:hAnsiTheme="majorHAnsi" w:cstheme="majorBidi"/>
          <w:sz w:val="22"/>
          <w:szCs w:val="22"/>
          <w:lang w:bidi="en-GB"/>
        </w:rPr>
        <w:t>welfare</w:t>
      </w:r>
      <w:r w:rsidR="00406E60" w:rsidRPr="09050957">
        <w:rPr>
          <w:rFonts w:asciiTheme="majorHAnsi" w:hAnsiTheme="majorHAnsi" w:cstheme="majorBidi"/>
          <w:sz w:val="22"/>
          <w:szCs w:val="22"/>
          <w:lang w:bidi="en-GB"/>
        </w:rPr>
        <w:t xml:space="preserve"> policy </w:t>
      </w:r>
      <w:r w:rsidRPr="09050957">
        <w:rPr>
          <w:rFonts w:asciiTheme="majorHAnsi" w:hAnsiTheme="majorHAnsi" w:cstheme="majorBidi"/>
          <w:sz w:val="22"/>
          <w:szCs w:val="22"/>
          <w:lang w:bidi="en-GB"/>
        </w:rPr>
        <w:t xml:space="preserve">speaks </w:t>
      </w:r>
      <w:r w:rsidR="00FC08B0" w:rsidRPr="09050957">
        <w:rPr>
          <w:rFonts w:asciiTheme="majorHAnsi" w:hAnsiTheme="majorHAnsi" w:cstheme="majorBidi"/>
          <w:sz w:val="22"/>
          <w:szCs w:val="22"/>
          <w:lang w:bidi="en-GB"/>
        </w:rPr>
        <w:t>to a</w:t>
      </w:r>
      <w:r w:rsidR="00AD320E" w:rsidRPr="09050957">
        <w:rPr>
          <w:rFonts w:asciiTheme="majorHAnsi" w:hAnsiTheme="majorHAnsi" w:cstheme="majorBidi"/>
          <w:sz w:val="22"/>
          <w:szCs w:val="22"/>
          <w:lang w:bidi="en-GB"/>
        </w:rPr>
        <w:t>ll</w:t>
      </w:r>
      <w:r w:rsidR="00FC08B0" w:rsidRPr="09050957">
        <w:rPr>
          <w:rFonts w:asciiTheme="majorHAnsi" w:hAnsiTheme="majorHAnsi" w:cstheme="majorBidi"/>
          <w:sz w:val="22"/>
          <w:szCs w:val="22"/>
          <w:lang w:bidi="en-GB"/>
        </w:rPr>
        <w:t xml:space="preserve"> of the </w:t>
      </w:r>
      <w:r w:rsidRPr="09050957">
        <w:rPr>
          <w:rFonts w:asciiTheme="majorHAnsi" w:hAnsiTheme="majorHAnsi" w:cstheme="majorBidi"/>
          <w:sz w:val="22"/>
          <w:szCs w:val="22"/>
          <w:lang w:bidi="en-GB"/>
        </w:rPr>
        <w:t>principle</w:t>
      </w:r>
      <w:r w:rsidR="00FC08B0" w:rsidRPr="09050957">
        <w:rPr>
          <w:rFonts w:asciiTheme="majorHAnsi" w:hAnsiTheme="majorHAnsi" w:cstheme="majorBidi"/>
          <w:sz w:val="22"/>
          <w:szCs w:val="22"/>
          <w:lang w:bidi="en-GB"/>
        </w:rPr>
        <w:t>s</w:t>
      </w:r>
      <w:r w:rsidRPr="09050957">
        <w:rPr>
          <w:rFonts w:asciiTheme="majorHAnsi" w:hAnsiTheme="majorHAnsi" w:cstheme="majorBidi"/>
          <w:sz w:val="22"/>
          <w:szCs w:val="22"/>
          <w:lang w:bidi="en-GB"/>
        </w:rPr>
        <w:t xml:space="preserve"> </w:t>
      </w:r>
      <w:r w:rsidR="005855F5" w:rsidRPr="09050957">
        <w:rPr>
          <w:rFonts w:asciiTheme="majorHAnsi" w:hAnsiTheme="majorHAnsi" w:cstheme="majorBidi"/>
          <w:sz w:val="22"/>
          <w:szCs w:val="22"/>
          <w:lang w:bidi="en-GB"/>
        </w:rPr>
        <w:t>of the Code</w:t>
      </w:r>
      <w:r w:rsidR="00FC08B0" w:rsidRPr="09050957">
        <w:rPr>
          <w:rFonts w:asciiTheme="majorHAnsi" w:hAnsiTheme="majorHAnsi" w:cstheme="majorBidi"/>
          <w:sz w:val="22"/>
          <w:szCs w:val="22"/>
          <w:lang w:bidi="en-GB"/>
        </w:rPr>
        <w:t>:</w:t>
      </w:r>
    </w:p>
    <w:p w14:paraId="69F02E91" w14:textId="50D7DFFE" w:rsidR="00FC08B0" w:rsidRPr="0081004E" w:rsidRDefault="00FC08B0" w:rsidP="0081004E">
      <w:pPr>
        <w:pStyle w:val="ListParagraph"/>
        <w:numPr>
          <w:ilvl w:val="0"/>
          <w:numId w:val="38"/>
        </w:numPr>
        <w:jc w:val="both"/>
        <w:rPr>
          <w:rFonts w:asciiTheme="majorHAnsi" w:hAnsiTheme="majorHAnsi" w:cstheme="majorHAnsi"/>
          <w:bCs/>
          <w:sz w:val="22"/>
          <w:szCs w:val="22"/>
          <w:lang w:bidi="en-GB"/>
        </w:rPr>
      </w:pPr>
      <w:r w:rsidRPr="0081004E">
        <w:rPr>
          <w:rFonts w:asciiTheme="majorHAnsi" w:hAnsiTheme="majorHAnsi" w:cstheme="majorHAnsi"/>
          <w:bCs/>
          <w:sz w:val="22"/>
          <w:szCs w:val="22"/>
          <w:lang w:bidi="en-GB"/>
        </w:rPr>
        <w:t xml:space="preserve">Principle 1: ‘Leading Our </w:t>
      </w:r>
      <w:r w:rsidR="00C15972">
        <w:rPr>
          <w:rFonts w:asciiTheme="majorHAnsi" w:hAnsiTheme="majorHAnsi" w:cstheme="majorHAnsi"/>
          <w:bCs/>
          <w:sz w:val="22"/>
          <w:szCs w:val="22"/>
          <w:lang w:bidi="en-GB"/>
        </w:rPr>
        <w:t>Organis</w:t>
      </w:r>
      <w:r w:rsidR="00C15972" w:rsidRPr="0081004E">
        <w:rPr>
          <w:rFonts w:asciiTheme="majorHAnsi" w:hAnsiTheme="majorHAnsi" w:cstheme="majorHAnsi"/>
          <w:bCs/>
          <w:sz w:val="22"/>
          <w:szCs w:val="22"/>
          <w:lang w:bidi="en-GB"/>
        </w:rPr>
        <w:t>ation</w:t>
      </w:r>
      <w:r w:rsidRPr="0081004E">
        <w:rPr>
          <w:rFonts w:asciiTheme="majorHAnsi" w:hAnsiTheme="majorHAnsi" w:cstheme="majorHAnsi"/>
          <w:bCs/>
          <w:sz w:val="22"/>
          <w:szCs w:val="22"/>
          <w:lang w:bidi="en-GB"/>
        </w:rPr>
        <w:t xml:space="preserve">’ </w:t>
      </w:r>
    </w:p>
    <w:p w14:paraId="4890C129" w14:textId="4DC72163" w:rsidR="00AD320E" w:rsidRPr="0081004E" w:rsidRDefault="00AD320E" w:rsidP="0081004E">
      <w:pPr>
        <w:pStyle w:val="ListParagraph"/>
        <w:numPr>
          <w:ilvl w:val="0"/>
          <w:numId w:val="38"/>
        </w:numPr>
        <w:jc w:val="both"/>
        <w:rPr>
          <w:rFonts w:asciiTheme="majorHAnsi" w:hAnsiTheme="majorHAnsi" w:cstheme="majorHAnsi"/>
          <w:bCs/>
          <w:sz w:val="22"/>
          <w:szCs w:val="22"/>
          <w:lang w:bidi="en-GB"/>
        </w:rPr>
      </w:pPr>
      <w:r w:rsidRPr="0081004E">
        <w:rPr>
          <w:rFonts w:asciiTheme="majorHAnsi" w:hAnsiTheme="majorHAnsi" w:cstheme="majorHAnsi"/>
          <w:bCs/>
          <w:sz w:val="22"/>
          <w:szCs w:val="22"/>
          <w:lang w:bidi="en-GB"/>
        </w:rPr>
        <w:t>Principle 2: ‘Exercising Control over our Organ</w:t>
      </w:r>
      <w:r w:rsidR="006A7A78" w:rsidRPr="0081004E">
        <w:rPr>
          <w:rFonts w:asciiTheme="majorHAnsi" w:hAnsiTheme="majorHAnsi" w:cstheme="majorHAnsi"/>
          <w:bCs/>
          <w:sz w:val="22"/>
          <w:szCs w:val="22"/>
          <w:lang w:bidi="en-GB"/>
        </w:rPr>
        <w:t>i</w:t>
      </w:r>
      <w:r w:rsidRPr="0081004E">
        <w:rPr>
          <w:rFonts w:asciiTheme="majorHAnsi" w:hAnsiTheme="majorHAnsi" w:cstheme="majorHAnsi"/>
          <w:bCs/>
          <w:sz w:val="22"/>
          <w:szCs w:val="22"/>
          <w:lang w:bidi="en-GB"/>
        </w:rPr>
        <w:t>sation</w:t>
      </w:r>
      <w:r w:rsidR="00232A60" w:rsidRPr="0081004E">
        <w:rPr>
          <w:rFonts w:asciiTheme="majorHAnsi" w:hAnsiTheme="majorHAnsi" w:cstheme="majorHAnsi"/>
          <w:bCs/>
          <w:sz w:val="22"/>
          <w:szCs w:val="22"/>
          <w:lang w:bidi="en-GB"/>
        </w:rPr>
        <w:t>’</w:t>
      </w:r>
    </w:p>
    <w:p w14:paraId="25B9DFEC" w14:textId="60DF4E26" w:rsidR="008144C7" w:rsidRPr="0081004E" w:rsidRDefault="008144C7" w:rsidP="0081004E">
      <w:pPr>
        <w:pStyle w:val="ListParagraph"/>
        <w:numPr>
          <w:ilvl w:val="0"/>
          <w:numId w:val="38"/>
        </w:numPr>
        <w:jc w:val="both"/>
        <w:rPr>
          <w:rFonts w:asciiTheme="majorHAnsi" w:hAnsiTheme="majorHAnsi" w:cstheme="majorHAnsi"/>
          <w:bCs/>
          <w:sz w:val="22"/>
          <w:szCs w:val="22"/>
          <w:lang w:bidi="en-GB"/>
        </w:rPr>
      </w:pPr>
      <w:r w:rsidRPr="0081004E">
        <w:rPr>
          <w:rFonts w:asciiTheme="majorHAnsi" w:hAnsiTheme="majorHAnsi" w:cstheme="majorHAnsi"/>
          <w:bCs/>
          <w:sz w:val="22"/>
          <w:szCs w:val="22"/>
          <w:lang w:bidi="en-GB"/>
        </w:rPr>
        <w:t>Principle 3: ‘Being Transparent and Accountable’</w:t>
      </w:r>
    </w:p>
    <w:p w14:paraId="71C60262" w14:textId="51F25196" w:rsidR="008144C7" w:rsidRPr="0081004E" w:rsidRDefault="008144C7" w:rsidP="0081004E">
      <w:pPr>
        <w:pStyle w:val="ListParagraph"/>
        <w:numPr>
          <w:ilvl w:val="0"/>
          <w:numId w:val="38"/>
        </w:numPr>
        <w:jc w:val="both"/>
        <w:rPr>
          <w:rFonts w:asciiTheme="majorHAnsi" w:hAnsiTheme="majorHAnsi" w:cstheme="majorHAnsi"/>
          <w:bCs/>
          <w:sz w:val="22"/>
          <w:szCs w:val="22"/>
          <w:lang w:bidi="en-GB"/>
        </w:rPr>
      </w:pPr>
      <w:r w:rsidRPr="0081004E">
        <w:rPr>
          <w:rFonts w:asciiTheme="majorHAnsi" w:hAnsiTheme="majorHAnsi" w:cstheme="majorHAnsi"/>
          <w:bCs/>
          <w:sz w:val="22"/>
          <w:szCs w:val="22"/>
          <w:lang w:bidi="en-GB"/>
        </w:rPr>
        <w:t>Principle 4: ‘Working Effectively’</w:t>
      </w:r>
    </w:p>
    <w:p w14:paraId="5830DB8E" w14:textId="012758BC" w:rsidR="00232A60" w:rsidRPr="0081004E" w:rsidRDefault="00232A60" w:rsidP="0081004E">
      <w:pPr>
        <w:pStyle w:val="ListParagraph"/>
        <w:numPr>
          <w:ilvl w:val="0"/>
          <w:numId w:val="38"/>
        </w:numPr>
        <w:jc w:val="both"/>
        <w:rPr>
          <w:rFonts w:asciiTheme="majorHAnsi" w:hAnsiTheme="majorHAnsi" w:cstheme="majorHAnsi"/>
          <w:bCs/>
          <w:sz w:val="22"/>
          <w:szCs w:val="22"/>
          <w:lang w:bidi="en-GB"/>
        </w:rPr>
      </w:pPr>
      <w:r w:rsidRPr="0081004E">
        <w:rPr>
          <w:rFonts w:asciiTheme="majorHAnsi" w:hAnsiTheme="majorHAnsi" w:cstheme="majorHAnsi"/>
          <w:bCs/>
          <w:sz w:val="22"/>
          <w:szCs w:val="22"/>
          <w:lang w:bidi="en-GB"/>
        </w:rPr>
        <w:t>Principle 5: ‘Behaving with Integrity’</w:t>
      </w:r>
    </w:p>
    <w:p w14:paraId="20560E3D" w14:textId="206D0D8F" w:rsidR="008144C7" w:rsidRDefault="008144C7" w:rsidP="005855F5">
      <w:pPr>
        <w:jc w:val="both"/>
        <w:rPr>
          <w:rFonts w:asciiTheme="majorHAnsi" w:hAnsiTheme="majorHAnsi" w:cstheme="majorHAnsi"/>
          <w:bCs/>
          <w:sz w:val="22"/>
          <w:szCs w:val="22"/>
          <w:lang w:bidi="en-GB"/>
        </w:rPr>
      </w:pPr>
    </w:p>
    <w:p w14:paraId="4FD4D963" w14:textId="29074403" w:rsidR="00066436" w:rsidRPr="00066436" w:rsidRDefault="008144C7" w:rsidP="09050957">
      <w:pPr>
        <w:jc w:val="both"/>
        <w:rPr>
          <w:rFonts w:asciiTheme="majorHAnsi" w:hAnsiTheme="majorHAnsi" w:cstheme="majorBidi"/>
          <w:sz w:val="22"/>
          <w:szCs w:val="22"/>
          <w:lang w:bidi="en-GB"/>
        </w:rPr>
      </w:pPr>
      <w:r w:rsidRPr="09050957">
        <w:rPr>
          <w:rFonts w:asciiTheme="majorHAnsi" w:hAnsiTheme="majorHAnsi" w:cstheme="majorBidi"/>
          <w:sz w:val="22"/>
          <w:szCs w:val="22"/>
          <w:lang w:val="en-GB" w:bidi="en-GB"/>
        </w:rPr>
        <w:t>W</w:t>
      </w:r>
      <w:r w:rsidR="009711A2" w:rsidRPr="09050957">
        <w:rPr>
          <w:rFonts w:asciiTheme="majorHAnsi" w:hAnsiTheme="majorHAnsi" w:cstheme="majorBidi"/>
          <w:sz w:val="22"/>
          <w:szCs w:val="22"/>
          <w:lang w:val="en-GB" w:bidi="en-GB"/>
        </w:rPr>
        <w:t xml:space="preserve">hilst </w:t>
      </w:r>
      <w:r w:rsidR="00AD320E" w:rsidRPr="09050957">
        <w:rPr>
          <w:rFonts w:asciiTheme="majorHAnsi" w:hAnsiTheme="majorHAnsi" w:cstheme="majorBidi"/>
          <w:sz w:val="22"/>
          <w:szCs w:val="22"/>
          <w:lang w:val="en-GB" w:bidi="en-GB"/>
        </w:rPr>
        <w:t xml:space="preserve">an </w:t>
      </w:r>
      <w:r w:rsidR="00066436" w:rsidRPr="09050957">
        <w:rPr>
          <w:rFonts w:asciiTheme="majorHAnsi" w:hAnsiTheme="majorHAnsi" w:cstheme="majorBidi"/>
          <w:sz w:val="22"/>
          <w:szCs w:val="22"/>
          <w:lang w:bidi="en-GB"/>
        </w:rPr>
        <w:t>athlete</w:t>
      </w:r>
      <w:r w:rsidR="1E75C294" w:rsidRPr="09050957">
        <w:rPr>
          <w:rFonts w:asciiTheme="majorHAnsi" w:hAnsiTheme="majorHAnsi" w:cstheme="majorBidi"/>
          <w:sz w:val="22"/>
          <w:szCs w:val="22"/>
          <w:lang w:bidi="en-GB"/>
        </w:rPr>
        <w:t>/participant</w:t>
      </w:r>
      <w:r w:rsidR="00066436" w:rsidRPr="09050957">
        <w:rPr>
          <w:rFonts w:asciiTheme="majorHAnsi" w:hAnsiTheme="majorHAnsi" w:cstheme="majorBidi"/>
          <w:sz w:val="22"/>
          <w:szCs w:val="22"/>
          <w:lang w:bidi="en-GB"/>
        </w:rPr>
        <w:t xml:space="preserve"> welfare</w:t>
      </w:r>
      <w:r w:rsidR="009A5BB1" w:rsidRPr="09050957">
        <w:rPr>
          <w:rFonts w:asciiTheme="majorHAnsi" w:hAnsiTheme="majorHAnsi" w:cstheme="majorBidi"/>
          <w:sz w:val="22"/>
          <w:szCs w:val="22"/>
          <w:lang w:bidi="en-GB"/>
        </w:rPr>
        <w:t xml:space="preserve"> policy </w:t>
      </w:r>
      <w:r w:rsidR="00990B47" w:rsidRPr="09050957">
        <w:rPr>
          <w:rFonts w:asciiTheme="majorHAnsi" w:hAnsiTheme="majorHAnsi" w:cstheme="majorBidi"/>
          <w:sz w:val="22"/>
          <w:szCs w:val="22"/>
          <w:lang w:val="en-GB" w:bidi="en-GB"/>
        </w:rPr>
        <w:t xml:space="preserve">is </w:t>
      </w:r>
      <w:r w:rsidR="009711A2" w:rsidRPr="09050957">
        <w:rPr>
          <w:rFonts w:asciiTheme="majorHAnsi" w:hAnsiTheme="majorHAnsi" w:cstheme="majorBidi"/>
          <w:sz w:val="22"/>
          <w:szCs w:val="22"/>
          <w:lang w:val="en-GB" w:bidi="en-GB"/>
        </w:rPr>
        <w:t xml:space="preserve">not </w:t>
      </w:r>
      <w:r w:rsidR="00990B47" w:rsidRPr="09050957">
        <w:rPr>
          <w:rFonts w:asciiTheme="majorHAnsi" w:hAnsiTheme="majorHAnsi" w:cstheme="majorBidi"/>
          <w:sz w:val="22"/>
          <w:szCs w:val="22"/>
          <w:lang w:val="en-GB" w:bidi="en-GB"/>
        </w:rPr>
        <w:t xml:space="preserve">a </w:t>
      </w:r>
      <w:r w:rsidRPr="09050957">
        <w:rPr>
          <w:rFonts w:asciiTheme="majorHAnsi" w:hAnsiTheme="majorHAnsi" w:cstheme="majorBidi"/>
          <w:sz w:val="22"/>
          <w:szCs w:val="22"/>
          <w:lang w:val="en-GB" w:bidi="en-GB"/>
        </w:rPr>
        <w:t xml:space="preserve">stated </w:t>
      </w:r>
      <w:r w:rsidR="00990B47" w:rsidRPr="09050957">
        <w:rPr>
          <w:rFonts w:asciiTheme="majorHAnsi" w:hAnsiTheme="majorHAnsi" w:cstheme="majorBidi"/>
          <w:sz w:val="22"/>
          <w:szCs w:val="22"/>
          <w:lang w:val="en-GB" w:bidi="en-GB"/>
        </w:rPr>
        <w:t>requirement</w:t>
      </w:r>
      <w:r w:rsidRPr="09050957">
        <w:rPr>
          <w:rFonts w:asciiTheme="majorHAnsi" w:hAnsiTheme="majorHAnsi" w:cstheme="majorBidi"/>
          <w:sz w:val="22"/>
          <w:szCs w:val="22"/>
          <w:lang w:val="en-GB" w:bidi="en-GB"/>
        </w:rPr>
        <w:t xml:space="preserve"> for compliance with the Code</w:t>
      </w:r>
      <w:r w:rsidR="009711A2" w:rsidRPr="09050957">
        <w:rPr>
          <w:rFonts w:asciiTheme="majorHAnsi" w:hAnsiTheme="majorHAnsi" w:cstheme="majorBidi"/>
          <w:sz w:val="22"/>
          <w:szCs w:val="22"/>
          <w:lang w:val="en-GB" w:bidi="en-GB"/>
        </w:rPr>
        <w:t xml:space="preserve">, it will </w:t>
      </w:r>
      <w:r w:rsidRPr="09050957">
        <w:rPr>
          <w:rFonts w:asciiTheme="majorHAnsi" w:hAnsiTheme="majorHAnsi" w:cstheme="majorBidi"/>
          <w:sz w:val="22"/>
          <w:szCs w:val="22"/>
          <w:lang w:val="en-GB" w:bidi="en-GB"/>
        </w:rPr>
        <w:t xml:space="preserve">support </w:t>
      </w:r>
      <w:r w:rsidR="00066436" w:rsidRPr="09050957">
        <w:rPr>
          <w:rFonts w:asciiTheme="majorHAnsi" w:hAnsiTheme="majorHAnsi" w:cstheme="majorBidi"/>
          <w:sz w:val="22"/>
          <w:szCs w:val="22"/>
          <w:lang w:bidi="en-GB"/>
        </w:rPr>
        <w:t xml:space="preserve">all </w:t>
      </w:r>
      <w:r w:rsidR="009711A2" w:rsidRPr="09050957">
        <w:rPr>
          <w:rFonts w:asciiTheme="majorHAnsi" w:hAnsiTheme="majorHAnsi" w:cstheme="majorBidi"/>
          <w:sz w:val="22"/>
          <w:szCs w:val="22"/>
          <w:lang w:bidi="en-GB"/>
        </w:rPr>
        <w:t xml:space="preserve">organisations </w:t>
      </w:r>
      <w:r w:rsidR="00066436" w:rsidRPr="09050957">
        <w:rPr>
          <w:rFonts w:asciiTheme="majorHAnsi" w:hAnsiTheme="majorHAnsi" w:cstheme="majorBidi"/>
          <w:sz w:val="22"/>
          <w:szCs w:val="22"/>
          <w:lang w:bidi="en-GB"/>
        </w:rPr>
        <w:t>– whether Type A, B or C – to communicate more effectively with a key stakeholder group, namely athletes</w:t>
      </w:r>
      <w:r w:rsidR="6BA28764" w:rsidRPr="09050957">
        <w:rPr>
          <w:rFonts w:asciiTheme="majorHAnsi" w:hAnsiTheme="majorHAnsi" w:cstheme="majorBidi"/>
          <w:sz w:val="22"/>
          <w:szCs w:val="22"/>
          <w:lang w:bidi="en-GB"/>
        </w:rPr>
        <w:t xml:space="preserve"> /participants</w:t>
      </w:r>
      <w:r w:rsidR="00066436" w:rsidRPr="09050957">
        <w:rPr>
          <w:rFonts w:asciiTheme="majorHAnsi" w:hAnsiTheme="majorHAnsi" w:cstheme="majorBidi"/>
          <w:sz w:val="22"/>
          <w:szCs w:val="22"/>
          <w:lang w:bidi="en-GB"/>
        </w:rPr>
        <w:t xml:space="preserve">.  In reality it is likely to be Type C organisations, and some Type B organisations, who will have high-performance </w:t>
      </w:r>
      <w:r w:rsidR="00066436" w:rsidRPr="09050957">
        <w:rPr>
          <w:rFonts w:asciiTheme="majorHAnsi" w:hAnsiTheme="majorHAnsi" w:cstheme="majorBidi"/>
          <w:sz w:val="22"/>
          <w:szCs w:val="22"/>
          <w:lang w:bidi="en-GB"/>
        </w:rPr>
        <w:lastRenderedPageBreak/>
        <w:t>athletes competing on their behalf in top level national and international competition, and will have high-performance units.  These organisations will have most significant need for an athlete welfare policy - for the High Performance (HP) community that receives funding from Sport Ireland, the development of an athlete welfare policy is</w:t>
      </w:r>
      <w:r w:rsidR="322A7675" w:rsidRPr="09050957">
        <w:rPr>
          <w:rFonts w:asciiTheme="majorHAnsi" w:hAnsiTheme="majorHAnsi" w:cstheme="majorBidi"/>
          <w:sz w:val="22"/>
          <w:szCs w:val="22"/>
          <w:lang w:bidi="en-GB"/>
        </w:rPr>
        <w:t xml:space="preserve"> expected, as is the </w:t>
      </w:r>
      <w:r w:rsidR="00066436" w:rsidRPr="09050957">
        <w:rPr>
          <w:rFonts w:asciiTheme="majorHAnsi" w:hAnsiTheme="majorHAnsi" w:cstheme="majorBidi"/>
          <w:sz w:val="22"/>
          <w:szCs w:val="22"/>
          <w:lang w:bidi="en-GB"/>
        </w:rPr>
        <w:t>adoption of specific athlete welfare processes that feed into it.  (The Sport Ireland High-Performance Unit provides support and further specific information to the HP community on these processes).</w:t>
      </w:r>
    </w:p>
    <w:p w14:paraId="0E591C16" w14:textId="68831C09" w:rsidR="009711A2" w:rsidRPr="009711A2" w:rsidRDefault="009711A2" w:rsidP="00232A60">
      <w:pPr>
        <w:jc w:val="both"/>
        <w:rPr>
          <w:rFonts w:asciiTheme="majorHAnsi" w:hAnsiTheme="majorHAnsi" w:cstheme="majorHAnsi"/>
          <w:bCs/>
          <w:sz w:val="22"/>
          <w:szCs w:val="22"/>
          <w:lang w:bidi="en-GB"/>
        </w:rPr>
      </w:pPr>
    </w:p>
    <w:p w14:paraId="0959F59F" w14:textId="65DDD82B" w:rsidR="008D121E" w:rsidRPr="00297392" w:rsidRDefault="008D121E" w:rsidP="09050957">
      <w:pPr>
        <w:rPr>
          <w:rFonts w:asciiTheme="majorHAnsi" w:hAnsiTheme="majorHAnsi" w:cstheme="majorBidi"/>
          <w:sz w:val="22"/>
          <w:szCs w:val="22"/>
        </w:rPr>
      </w:pPr>
      <w:r w:rsidRPr="09050957">
        <w:rPr>
          <w:rFonts w:asciiTheme="majorHAnsi" w:hAnsiTheme="majorHAnsi" w:cstheme="majorBidi"/>
          <w:sz w:val="22"/>
          <w:szCs w:val="22"/>
        </w:rPr>
        <w:t xml:space="preserve">There are a number of </w:t>
      </w:r>
      <w:r w:rsidR="008144C7" w:rsidRPr="09050957">
        <w:rPr>
          <w:rFonts w:asciiTheme="majorHAnsi" w:hAnsiTheme="majorHAnsi" w:cstheme="majorBidi"/>
          <w:sz w:val="22"/>
          <w:szCs w:val="22"/>
        </w:rPr>
        <w:t xml:space="preserve">governance </w:t>
      </w:r>
      <w:r w:rsidRPr="09050957">
        <w:rPr>
          <w:rFonts w:asciiTheme="majorHAnsi" w:hAnsiTheme="majorHAnsi" w:cstheme="majorBidi"/>
          <w:sz w:val="22"/>
          <w:szCs w:val="22"/>
        </w:rPr>
        <w:t>reasons why</w:t>
      </w:r>
      <w:r w:rsidR="009A5BB1" w:rsidRPr="09050957">
        <w:rPr>
          <w:rFonts w:asciiTheme="majorHAnsi" w:hAnsiTheme="majorHAnsi" w:cstheme="majorBidi"/>
          <w:sz w:val="22"/>
          <w:szCs w:val="22"/>
        </w:rPr>
        <w:t xml:space="preserve"> an</w:t>
      </w:r>
      <w:r w:rsidRPr="09050957">
        <w:rPr>
          <w:rFonts w:asciiTheme="majorHAnsi" w:hAnsiTheme="majorHAnsi" w:cstheme="majorBidi"/>
          <w:sz w:val="22"/>
          <w:szCs w:val="22"/>
        </w:rPr>
        <w:t xml:space="preserve"> </w:t>
      </w:r>
      <w:r w:rsidR="00066436" w:rsidRPr="09050957">
        <w:rPr>
          <w:rFonts w:asciiTheme="majorHAnsi" w:hAnsiTheme="majorHAnsi" w:cstheme="majorBidi"/>
          <w:sz w:val="22"/>
          <w:szCs w:val="22"/>
          <w:lang w:bidi="en-GB"/>
        </w:rPr>
        <w:t>athlete</w:t>
      </w:r>
      <w:r w:rsidR="1594E221" w:rsidRPr="09050957">
        <w:rPr>
          <w:rFonts w:asciiTheme="majorHAnsi" w:hAnsiTheme="majorHAnsi" w:cstheme="majorBidi"/>
          <w:sz w:val="22"/>
          <w:szCs w:val="22"/>
          <w:lang w:bidi="en-GB"/>
        </w:rPr>
        <w:t>/participant</w:t>
      </w:r>
      <w:r w:rsidR="00066436" w:rsidRPr="09050957">
        <w:rPr>
          <w:rFonts w:asciiTheme="majorHAnsi" w:hAnsiTheme="majorHAnsi" w:cstheme="majorBidi"/>
          <w:sz w:val="22"/>
          <w:szCs w:val="22"/>
          <w:lang w:bidi="en-GB"/>
        </w:rPr>
        <w:t xml:space="preserve"> welfare</w:t>
      </w:r>
      <w:r w:rsidR="009A5BB1" w:rsidRPr="09050957">
        <w:rPr>
          <w:rFonts w:asciiTheme="majorHAnsi" w:hAnsiTheme="majorHAnsi" w:cstheme="majorBidi"/>
          <w:sz w:val="22"/>
          <w:szCs w:val="22"/>
          <w:lang w:bidi="en-GB"/>
        </w:rPr>
        <w:t xml:space="preserve"> policy </w:t>
      </w:r>
      <w:r w:rsidR="009A5BB1" w:rsidRPr="09050957">
        <w:rPr>
          <w:rFonts w:asciiTheme="majorHAnsi" w:hAnsiTheme="majorHAnsi" w:cstheme="majorBidi"/>
          <w:sz w:val="22"/>
          <w:szCs w:val="22"/>
        </w:rPr>
        <w:t>is</w:t>
      </w:r>
      <w:r w:rsidR="00232A60" w:rsidRPr="09050957">
        <w:rPr>
          <w:rFonts w:asciiTheme="majorHAnsi" w:hAnsiTheme="majorHAnsi" w:cstheme="majorBidi"/>
          <w:sz w:val="22"/>
          <w:szCs w:val="22"/>
        </w:rPr>
        <w:t xml:space="preserve"> </w:t>
      </w:r>
      <w:r w:rsidRPr="09050957">
        <w:rPr>
          <w:rFonts w:asciiTheme="majorHAnsi" w:hAnsiTheme="majorHAnsi" w:cstheme="majorBidi"/>
          <w:sz w:val="22"/>
          <w:szCs w:val="22"/>
        </w:rPr>
        <w:t xml:space="preserve">important: </w:t>
      </w:r>
    </w:p>
    <w:p w14:paraId="72215FB9" w14:textId="77777777" w:rsidR="00126B9F" w:rsidRPr="00297392" w:rsidRDefault="00126B9F" w:rsidP="008D121E">
      <w:pPr>
        <w:rPr>
          <w:rFonts w:asciiTheme="majorHAnsi" w:hAnsiTheme="majorHAnsi" w:cstheme="majorHAnsi"/>
          <w:sz w:val="22"/>
          <w:szCs w:val="22"/>
        </w:rPr>
      </w:pPr>
    </w:p>
    <w:p w14:paraId="70978AF4" w14:textId="6FC22567" w:rsidR="00066436" w:rsidRPr="00066436" w:rsidRDefault="00066436" w:rsidP="00EA1DE3">
      <w:pPr>
        <w:pStyle w:val="ListParagraph"/>
        <w:numPr>
          <w:ilvl w:val="0"/>
          <w:numId w:val="25"/>
        </w:numPr>
        <w:rPr>
          <w:rFonts w:asciiTheme="majorHAnsi" w:hAnsiTheme="majorHAnsi" w:cstheme="majorHAnsi"/>
          <w:sz w:val="22"/>
          <w:szCs w:val="22"/>
          <w:lang w:val="en-IE"/>
        </w:rPr>
      </w:pPr>
      <w:r>
        <w:rPr>
          <w:rFonts w:asciiTheme="majorHAnsi" w:hAnsiTheme="majorHAnsi" w:cstheme="majorHAnsi"/>
          <w:sz w:val="22"/>
          <w:szCs w:val="22"/>
          <w:lang w:val="en-IE"/>
        </w:rPr>
        <w:t>It underpins the values of the organisation</w:t>
      </w:r>
    </w:p>
    <w:p w14:paraId="20098D63" w14:textId="5952E8C3" w:rsidR="00EA1DE3" w:rsidRPr="00232A60" w:rsidRDefault="008144C7" w:rsidP="09050957">
      <w:pPr>
        <w:pStyle w:val="ListParagraph"/>
        <w:numPr>
          <w:ilvl w:val="0"/>
          <w:numId w:val="25"/>
        </w:numPr>
        <w:rPr>
          <w:rFonts w:asciiTheme="majorHAnsi" w:hAnsiTheme="majorHAnsi" w:cstheme="majorBidi"/>
          <w:sz w:val="22"/>
          <w:szCs w:val="22"/>
          <w:lang w:val="en-IE"/>
        </w:rPr>
      </w:pPr>
      <w:r w:rsidRPr="09050957">
        <w:rPr>
          <w:rFonts w:asciiTheme="majorHAnsi" w:hAnsiTheme="majorHAnsi" w:cstheme="majorBidi"/>
          <w:sz w:val="22"/>
          <w:szCs w:val="22"/>
        </w:rPr>
        <w:t>To manage</w:t>
      </w:r>
      <w:r w:rsidR="00232A60" w:rsidRPr="09050957">
        <w:rPr>
          <w:rFonts w:asciiTheme="majorHAnsi" w:hAnsiTheme="majorHAnsi" w:cstheme="majorBidi"/>
          <w:sz w:val="22"/>
          <w:szCs w:val="22"/>
        </w:rPr>
        <w:t xml:space="preserve">, </w:t>
      </w:r>
      <w:r w:rsidRPr="09050957">
        <w:rPr>
          <w:rFonts w:asciiTheme="majorHAnsi" w:hAnsiTheme="majorHAnsi" w:cstheme="majorBidi"/>
          <w:sz w:val="22"/>
          <w:szCs w:val="22"/>
        </w:rPr>
        <w:t xml:space="preserve">support </w:t>
      </w:r>
      <w:r w:rsidR="00232A60" w:rsidRPr="09050957">
        <w:rPr>
          <w:rFonts w:asciiTheme="majorHAnsi" w:hAnsiTheme="majorHAnsi" w:cstheme="majorBidi"/>
          <w:sz w:val="22"/>
          <w:szCs w:val="22"/>
        </w:rPr>
        <w:t xml:space="preserve">and hold to account those who volunteer or work on behalf of the organization, including coaches and </w:t>
      </w:r>
      <w:r w:rsidR="00066436" w:rsidRPr="09050957">
        <w:rPr>
          <w:rFonts w:asciiTheme="majorHAnsi" w:hAnsiTheme="majorHAnsi" w:cstheme="majorBidi"/>
          <w:sz w:val="22"/>
          <w:szCs w:val="22"/>
        </w:rPr>
        <w:t>other athlete</w:t>
      </w:r>
      <w:r w:rsidR="3613AE02" w:rsidRPr="09050957">
        <w:rPr>
          <w:rFonts w:asciiTheme="majorHAnsi" w:hAnsiTheme="majorHAnsi" w:cstheme="majorBidi"/>
          <w:sz w:val="22"/>
          <w:szCs w:val="22"/>
        </w:rPr>
        <w:t>/participant</w:t>
      </w:r>
      <w:r w:rsidR="00066436" w:rsidRPr="09050957">
        <w:rPr>
          <w:rFonts w:asciiTheme="majorHAnsi" w:hAnsiTheme="majorHAnsi" w:cstheme="majorBidi"/>
          <w:sz w:val="22"/>
          <w:szCs w:val="22"/>
        </w:rPr>
        <w:t xml:space="preserve"> support staff and volunteers</w:t>
      </w:r>
    </w:p>
    <w:p w14:paraId="59D32F91" w14:textId="6100C7CA" w:rsidR="00232A60" w:rsidRPr="009A5BB1" w:rsidRDefault="00232A60" w:rsidP="09050957">
      <w:pPr>
        <w:pStyle w:val="ListParagraph"/>
        <w:numPr>
          <w:ilvl w:val="0"/>
          <w:numId w:val="25"/>
        </w:numPr>
        <w:rPr>
          <w:rFonts w:asciiTheme="majorHAnsi" w:hAnsiTheme="majorHAnsi" w:cstheme="majorBidi"/>
          <w:sz w:val="22"/>
          <w:szCs w:val="22"/>
          <w:lang w:val="en-IE"/>
        </w:rPr>
      </w:pPr>
      <w:r w:rsidRPr="09050957">
        <w:rPr>
          <w:rFonts w:asciiTheme="majorHAnsi" w:hAnsiTheme="majorHAnsi" w:cstheme="majorBidi"/>
          <w:sz w:val="22"/>
          <w:szCs w:val="22"/>
        </w:rPr>
        <w:t xml:space="preserve">To </w:t>
      </w:r>
      <w:r w:rsidR="009A5BB1" w:rsidRPr="09050957">
        <w:rPr>
          <w:rFonts w:asciiTheme="majorHAnsi" w:hAnsiTheme="majorHAnsi" w:cstheme="majorBidi"/>
          <w:sz w:val="22"/>
          <w:szCs w:val="22"/>
          <w:lang w:val="en-GB"/>
        </w:rPr>
        <w:t>Identify risks for the organisation and decide ways of managing the risks</w:t>
      </w:r>
      <w:r w:rsidR="00066436" w:rsidRPr="09050957">
        <w:rPr>
          <w:rFonts w:asciiTheme="majorHAnsi" w:hAnsiTheme="majorHAnsi" w:cstheme="majorBidi"/>
          <w:sz w:val="22"/>
          <w:szCs w:val="22"/>
          <w:lang w:val="en-GB"/>
        </w:rPr>
        <w:t>, specifically where those risks could be to the welfare of athletes</w:t>
      </w:r>
      <w:r w:rsidR="5741D765" w:rsidRPr="09050957">
        <w:rPr>
          <w:rFonts w:asciiTheme="majorHAnsi" w:hAnsiTheme="majorHAnsi" w:cstheme="majorBidi"/>
          <w:sz w:val="22"/>
          <w:szCs w:val="22"/>
          <w:lang w:val="en-GB"/>
        </w:rPr>
        <w:t>/participants</w:t>
      </w:r>
    </w:p>
    <w:p w14:paraId="695765A6" w14:textId="2574D890" w:rsidR="00232A60" w:rsidRPr="00232A60" w:rsidRDefault="00232A60" w:rsidP="09050957">
      <w:pPr>
        <w:pStyle w:val="ListParagraph"/>
        <w:numPr>
          <w:ilvl w:val="0"/>
          <w:numId w:val="25"/>
        </w:numPr>
        <w:rPr>
          <w:rFonts w:asciiTheme="majorHAnsi" w:hAnsiTheme="majorHAnsi" w:cstheme="majorBidi"/>
          <w:sz w:val="22"/>
          <w:szCs w:val="22"/>
          <w:lang w:val="en-IE"/>
        </w:rPr>
      </w:pPr>
      <w:r w:rsidRPr="09050957">
        <w:rPr>
          <w:rFonts w:asciiTheme="majorHAnsi" w:hAnsiTheme="majorHAnsi" w:cstheme="majorBidi"/>
          <w:sz w:val="22"/>
          <w:szCs w:val="22"/>
        </w:rPr>
        <w:t>To ensure effective communication with stakeholders – in this case athletes</w:t>
      </w:r>
      <w:r w:rsidR="64C99167" w:rsidRPr="09050957">
        <w:rPr>
          <w:rFonts w:asciiTheme="majorHAnsi" w:hAnsiTheme="majorHAnsi" w:cstheme="majorBidi"/>
          <w:sz w:val="22"/>
          <w:szCs w:val="22"/>
        </w:rPr>
        <w:t>/participants</w:t>
      </w:r>
      <w:r w:rsidRPr="09050957">
        <w:rPr>
          <w:rFonts w:asciiTheme="majorHAnsi" w:hAnsiTheme="majorHAnsi" w:cstheme="majorBidi"/>
          <w:sz w:val="22"/>
          <w:szCs w:val="22"/>
        </w:rPr>
        <w:t xml:space="preserve"> and their families, as well as </w:t>
      </w:r>
      <w:r w:rsidR="00066436" w:rsidRPr="09050957">
        <w:rPr>
          <w:rFonts w:asciiTheme="majorHAnsi" w:hAnsiTheme="majorHAnsi" w:cstheme="majorBidi"/>
          <w:sz w:val="22"/>
          <w:szCs w:val="22"/>
        </w:rPr>
        <w:t>all those who work and volunteer with athletes</w:t>
      </w:r>
      <w:r w:rsidR="5CB06C0B" w:rsidRPr="09050957">
        <w:rPr>
          <w:rFonts w:asciiTheme="majorHAnsi" w:hAnsiTheme="majorHAnsi" w:cstheme="majorBidi"/>
          <w:sz w:val="22"/>
          <w:szCs w:val="22"/>
        </w:rPr>
        <w:t>/participants</w:t>
      </w:r>
    </w:p>
    <w:p w14:paraId="3B05E1E2" w14:textId="4FD0ABD9" w:rsidR="00232A60" w:rsidRPr="008144C7" w:rsidRDefault="00232A60" w:rsidP="09050957">
      <w:pPr>
        <w:pStyle w:val="ListParagraph"/>
        <w:numPr>
          <w:ilvl w:val="0"/>
          <w:numId w:val="25"/>
        </w:numPr>
        <w:rPr>
          <w:rFonts w:asciiTheme="majorHAnsi" w:hAnsiTheme="majorHAnsi" w:cstheme="majorBidi"/>
          <w:sz w:val="22"/>
          <w:szCs w:val="22"/>
        </w:rPr>
      </w:pPr>
      <w:r w:rsidRPr="09050957">
        <w:rPr>
          <w:rFonts w:asciiTheme="majorHAnsi" w:hAnsiTheme="majorHAnsi" w:cstheme="majorBidi"/>
          <w:sz w:val="22"/>
          <w:szCs w:val="22"/>
        </w:rPr>
        <w:t xml:space="preserve"> </w:t>
      </w:r>
      <w:r w:rsidRPr="09050957">
        <w:rPr>
          <w:rFonts w:asciiTheme="majorHAnsi" w:hAnsiTheme="majorHAnsi" w:cstheme="majorBidi"/>
          <w:sz w:val="22"/>
          <w:szCs w:val="22"/>
          <w:lang w:val="en-GB"/>
        </w:rPr>
        <w:t xml:space="preserve">To make sure that </w:t>
      </w:r>
      <w:r w:rsidR="00066436" w:rsidRPr="09050957">
        <w:rPr>
          <w:rFonts w:asciiTheme="majorHAnsi" w:hAnsiTheme="majorHAnsi" w:cstheme="majorBidi"/>
          <w:sz w:val="22"/>
          <w:szCs w:val="22"/>
          <w:lang w:val="en-GB"/>
        </w:rPr>
        <w:t>all those who work and volunteer with athletes</w:t>
      </w:r>
      <w:r w:rsidR="490A1569" w:rsidRPr="09050957">
        <w:rPr>
          <w:rFonts w:asciiTheme="majorHAnsi" w:hAnsiTheme="majorHAnsi" w:cstheme="majorBidi"/>
          <w:sz w:val="22"/>
          <w:szCs w:val="22"/>
          <w:lang w:val="en-GB"/>
        </w:rPr>
        <w:t>/participants</w:t>
      </w:r>
      <w:r w:rsidRPr="09050957">
        <w:rPr>
          <w:rFonts w:asciiTheme="majorHAnsi" w:hAnsiTheme="majorHAnsi" w:cstheme="majorBidi"/>
          <w:sz w:val="22"/>
          <w:szCs w:val="22"/>
          <w:lang w:val="en-GB"/>
        </w:rPr>
        <w:t xml:space="preserve"> understand their: role, duties, and responsibilities </w:t>
      </w:r>
    </w:p>
    <w:p w14:paraId="1A951E2C" w14:textId="3243CFF9" w:rsidR="00232A60" w:rsidRPr="00232A60" w:rsidRDefault="00232A60" w:rsidP="09050957">
      <w:pPr>
        <w:pStyle w:val="ListParagraph"/>
        <w:numPr>
          <w:ilvl w:val="0"/>
          <w:numId w:val="25"/>
        </w:numPr>
        <w:rPr>
          <w:rFonts w:asciiTheme="majorHAnsi" w:hAnsiTheme="majorHAnsi" w:cstheme="majorBidi"/>
          <w:sz w:val="22"/>
          <w:szCs w:val="22"/>
        </w:rPr>
      </w:pPr>
      <w:r w:rsidRPr="09050957">
        <w:rPr>
          <w:rFonts w:asciiTheme="majorHAnsi" w:hAnsiTheme="majorHAnsi" w:cstheme="majorBidi"/>
          <w:sz w:val="22"/>
          <w:szCs w:val="22"/>
          <w:lang w:val="en-IE"/>
        </w:rPr>
        <w:t xml:space="preserve">To </w:t>
      </w:r>
      <w:r w:rsidR="009A5BB1" w:rsidRPr="09050957">
        <w:rPr>
          <w:rFonts w:asciiTheme="majorHAnsi" w:hAnsiTheme="majorHAnsi" w:cstheme="majorBidi"/>
          <w:sz w:val="22"/>
          <w:szCs w:val="22"/>
          <w:lang w:val="en-IE"/>
        </w:rPr>
        <w:t>protect and promote the organisation’s reputation</w:t>
      </w:r>
      <w:r w:rsidR="00066436" w:rsidRPr="09050957">
        <w:rPr>
          <w:rFonts w:asciiTheme="majorHAnsi" w:hAnsiTheme="majorHAnsi" w:cstheme="majorBidi"/>
          <w:sz w:val="22"/>
          <w:szCs w:val="22"/>
          <w:lang w:val="en-IE"/>
        </w:rPr>
        <w:t>, in the case where the reputation of the organisation would suffer should athletes</w:t>
      </w:r>
      <w:r w:rsidR="7959BC6B" w:rsidRPr="09050957">
        <w:rPr>
          <w:rFonts w:asciiTheme="majorHAnsi" w:hAnsiTheme="majorHAnsi" w:cstheme="majorBidi"/>
          <w:sz w:val="22"/>
          <w:szCs w:val="22"/>
          <w:lang w:val="en-IE"/>
        </w:rPr>
        <w:t>/participants</w:t>
      </w:r>
      <w:r w:rsidR="00066436" w:rsidRPr="09050957">
        <w:rPr>
          <w:rFonts w:asciiTheme="majorHAnsi" w:hAnsiTheme="majorHAnsi" w:cstheme="majorBidi"/>
          <w:sz w:val="22"/>
          <w:szCs w:val="22"/>
          <w:lang w:val="en-IE"/>
        </w:rPr>
        <w:t xml:space="preserve"> not be treated appropriately</w:t>
      </w:r>
    </w:p>
    <w:p w14:paraId="5152E69B" w14:textId="3FE3A281" w:rsidR="008144C7" w:rsidRPr="00232A60" w:rsidRDefault="008144C7" w:rsidP="00232A60">
      <w:pPr>
        <w:pStyle w:val="ListParagraph"/>
        <w:rPr>
          <w:rFonts w:asciiTheme="majorHAnsi" w:hAnsiTheme="majorHAnsi" w:cstheme="majorHAnsi"/>
          <w:sz w:val="22"/>
          <w:szCs w:val="22"/>
          <w:lang w:val="en-IE"/>
        </w:rPr>
      </w:pPr>
    </w:p>
    <w:p w14:paraId="5F432573" w14:textId="77777777" w:rsidR="00066436" w:rsidRDefault="00066436" w:rsidP="008144C7">
      <w:pPr>
        <w:rPr>
          <w:rFonts w:asciiTheme="majorHAnsi" w:hAnsiTheme="majorHAnsi" w:cstheme="majorHAnsi"/>
          <w:sz w:val="22"/>
          <w:szCs w:val="22"/>
        </w:rPr>
      </w:pPr>
    </w:p>
    <w:p w14:paraId="1ADE14EB" w14:textId="31C7F65D" w:rsidR="008144C7" w:rsidRPr="00297392" w:rsidRDefault="008144C7" w:rsidP="008144C7">
      <w:pPr>
        <w:rPr>
          <w:rFonts w:asciiTheme="majorHAnsi" w:hAnsiTheme="majorHAnsi" w:cstheme="majorHAnsi"/>
          <w:sz w:val="22"/>
          <w:szCs w:val="22"/>
        </w:rPr>
      </w:pPr>
      <w:r w:rsidRPr="00297392">
        <w:rPr>
          <w:rFonts w:asciiTheme="majorHAnsi" w:hAnsiTheme="majorHAnsi" w:cstheme="majorHAnsi"/>
          <w:sz w:val="22"/>
          <w:szCs w:val="22"/>
        </w:rPr>
        <w:t>Furthermore, from a sporting perspective</w:t>
      </w:r>
      <w:r w:rsidR="00297392" w:rsidRPr="00297392">
        <w:rPr>
          <w:rFonts w:asciiTheme="majorHAnsi" w:hAnsiTheme="majorHAnsi" w:cstheme="majorHAnsi"/>
          <w:sz w:val="22"/>
          <w:szCs w:val="22"/>
        </w:rPr>
        <w:t>, it is also important:</w:t>
      </w:r>
    </w:p>
    <w:p w14:paraId="1E44A7A7" w14:textId="085104C3" w:rsidR="009A5BB1" w:rsidRDefault="00297392" w:rsidP="09050957">
      <w:pPr>
        <w:pStyle w:val="ListParagraph"/>
        <w:numPr>
          <w:ilvl w:val="0"/>
          <w:numId w:val="34"/>
        </w:numPr>
        <w:rPr>
          <w:rFonts w:asciiTheme="majorHAnsi" w:hAnsiTheme="majorHAnsi" w:cstheme="majorBidi"/>
          <w:sz w:val="22"/>
          <w:szCs w:val="22"/>
        </w:rPr>
      </w:pPr>
      <w:r w:rsidRPr="09050957">
        <w:rPr>
          <w:rFonts w:asciiTheme="majorHAnsi" w:hAnsiTheme="majorHAnsi" w:cstheme="majorBidi"/>
          <w:sz w:val="22"/>
          <w:szCs w:val="22"/>
        </w:rPr>
        <w:t xml:space="preserve">To </w:t>
      </w:r>
      <w:r w:rsidR="00066436" w:rsidRPr="09050957">
        <w:rPr>
          <w:rFonts w:asciiTheme="majorHAnsi" w:hAnsiTheme="majorHAnsi" w:cstheme="majorBidi"/>
          <w:sz w:val="22"/>
          <w:szCs w:val="22"/>
        </w:rPr>
        <w:t>support athletes</w:t>
      </w:r>
      <w:r w:rsidR="4806F8B5" w:rsidRPr="09050957">
        <w:rPr>
          <w:rFonts w:asciiTheme="majorHAnsi" w:hAnsiTheme="majorHAnsi" w:cstheme="majorBidi"/>
          <w:sz w:val="22"/>
          <w:szCs w:val="22"/>
        </w:rPr>
        <w:t>/participants</w:t>
      </w:r>
      <w:r w:rsidR="00066436" w:rsidRPr="09050957">
        <w:rPr>
          <w:rFonts w:asciiTheme="majorHAnsi" w:hAnsiTheme="majorHAnsi" w:cstheme="majorBidi"/>
          <w:sz w:val="22"/>
          <w:szCs w:val="22"/>
        </w:rPr>
        <w:t xml:space="preserve"> throughout their sporting career </w:t>
      </w:r>
    </w:p>
    <w:p w14:paraId="1B49D4F8" w14:textId="099C4537" w:rsidR="00297392" w:rsidRDefault="009A5BB1" w:rsidP="09050957">
      <w:pPr>
        <w:pStyle w:val="ListParagraph"/>
        <w:numPr>
          <w:ilvl w:val="0"/>
          <w:numId w:val="34"/>
        </w:numPr>
        <w:rPr>
          <w:rFonts w:asciiTheme="majorHAnsi" w:hAnsiTheme="majorHAnsi" w:cstheme="majorBidi"/>
          <w:sz w:val="22"/>
          <w:szCs w:val="22"/>
        </w:rPr>
      </w:pPr>
      <w:r w:rsidRPr="09050957">
        <w:rPr>
          <w:rFonts w:asciiTheme="majorHAnsi" w:hAnsiTheme="majorHAnsi" w:cstheme="majorBidi"/>
          <w:sz w:val="22"/>
          <w:szCs w:val="22"/>
        </w:rPr>
        <w:t xml:space="preserve">To </w:t>
      </w:r>
      <w:r w:rsidR="00066436" w:rsidRPr="09050957">
        <w:rPr>
          <w:rFonts w:asciiTheme="majorHAnsi" w:hAnsiTheme="majorHAnsi" w:cstheme="majorBidi"/>
          <w:sz w:val="22"/>
          <w:szCs w:val="22"/>
        </w:rPr>
        <w:t>support athletes</w:t>
      </w:r>
      <w:r w:rsidR="6F267722" w:rsidRPr="09050957">
        <w:rPr>
          <w:rFonts w:asciiTheme="majorHAnsi" w:hAnsiTheme="majorHAnsi" w:cstheme="majorBidi"/>
          <w:sz w:val="22"/>
          <w:szCs w:val="22"/>
        </w:rPr>
        <w:t>/participants</w:t>
      </w:r>
      <w:r w:rsidR="00066436" w:rsidRPr="09050957">
        <w:rPr>
          <w:rFonts w:asciiTheme="majorHAnsi" w:hAnsiTheme="majorHAnsi" w:cstheme="majorBidi"/>
          <w:sz w:val="22"/>
          <w:szCs w:val="22"/>
        </w:rPr>
        <w:t xml:space="preserve"> as they transition out of the sport</w:t>
      </w:r>
      <w:r w:rsidRPr="09050957">
        <w:rPr>
          <w:rFonts w:asciiTheme="majorHAnsi" w:hAnsiTheme="majorHAnsi" w:cstheme="majorBidi"/>
          <w:sz w:val="22"/>
          <w:szCs w:val="22"/>
        </w:rPr>
        <w:t xml:space="preserve"> </w:t>
      </w:r>
    </w:p>
    <w:p w14:paraId="02246268" w14:textId="0C35B268" w:rsidR="00232A60" w:rsidRDefault="00232A60" w:rsidP="09050957">
      <w:pPr>
        <w:pStyle w:val="ListParagraph"/>
        <w:numPr>
          <w:ilvl w:val="0"/>
          <w:numId w:val="34"/>
        </w:numPr>
        <w:rPr>
          <w:rFonts w:asciiTheme="majorHAnsi" w:hAnsiTheme="majorHAnsi" w:cstheme="majorBidi"/>
          <w:sz w:val="22"/>
          <w:szCs w:val="22"/>
        </w:rPr>
      </w:pPr>
      <w:r w:rsidRPr="09050957">
        <w:rPr>
          <w:rFonts w:asciiTheme="majorHAnsi" w:hAnsiTheme="majorHAnsi" w:cstheme="majorBidi"/>
          <w:sz w:val="22"/>
          <w:szCs w:val="22"/>
        </w:rPr>
        <w:t xml:space="preserve">To provide </w:t>
      </w:r>
      <w:r w:rsidR="00066436" w:rsidRPr="09050957">
        <w:rPr>
          <w:rFonts w:asciiTheme="majorHAnsi" w:hAnsiTheme="majorHAnsi" w:cstheme="majorBidi"/>
          <w:sz w:val="22"/>
          <w:szCs w:val="22"/>
        </w:rPr>
        <w:t>clear policy to all working and volunteering with athletes</w:t>
      </w:r>
      <w:r w:rsidR="65845302" w:rsidRPr="09050957">
        <w:rPr>
          <w:rFonts w:asciiTheme="majorHAnsi" w:hAnsiTheme="majorHAnsi" w:cstheme="majorBidi"/>
          <w:sz w:val="22"/>
          <w:szCs w:val="22"/>
        </w:rPr>
        <w:t>/participants</w:t>
      </w:r>
      <w:r w:rsidR="00066436" w:rsidRPr="09050957">
        <w:rPr>
          <w:rFonts w:asciiTheme="majorHAnsi" w:hAnsiTheme="majorHAnsi" w:cstheme="majorBidi"/>
          <w:sz w:val="22"/>
          <w:szCs w:val="22"/>
        </w:rPr>
        <w:t xml:space="preserve"> on the practices and processes expected</w:t>
      </w:r>
    </w:p>
    <w:p w14:paraId="60B8D20B" w14:textId="133EDD63" w:rsidR="00297392" w:rsidRPr="00297392" w:rsidRDefault="00232A60" w:rsidP="009A5BB1">
      <w:pPr>
        <w:pStyle w:val="ListParagraph"/>
        <w:numPr>
          <w:ilvl w:val="0"/>
          <w:numId w:val="34"/>
        </w:numPr>
        <w:rPr>
          <w:rFonts w:asciiTheme="majorHAnsi" w:hAnsiTheme="majorHAnsi" w:cstheme="majorHAnsi"/>
          <w:sz w:val="22"/>
          <w:szCs w:val="22"/>
        </w:rPr>
      </w:pPr>
      <w:r>
        <w:rPr>
          <w:rFonts w:asciiTheme="majorHAnsi" w:hAnsiTheme="majorHAnsi" w:cstheme="majorHAnsi"/>
          <w:sz w:val="22"/>
          <w:szCs w:val="22"/>
        </w:rPr>
        <w:t xml:space="preserve">To </w:t>
      </w:r>
      <w:r w:rsidR="00066436">
        <w:rPr>
          <w:rFonts w:asciiTheme="majorHAnsi" w:hAnsiTheme="majorHAnsi" w:cstheme="majorHAnsi"/>
          <w:sz w:val="22"/>
          <w:szCs w:val="22"/>
        </w:rPr>
        <w:t>provide clarity on what is acceptable within the HP culture of the organization and what is not</w:t>
      </w:r>
    </w:p>
    <w:p w14:paraId="60B7CFDC" w14:textId="2981D76C" w:rsidR="00EA1DE3" w:rsidRPr="00EA1DE3" w:rsidRDefault="00EA1DE3" w:rsidP="00EA1DE3">
      <w:pPr>
        <w:ind w:left="360"/>
        <w:rPr>
          <w:rFonts w:asciiTheme="majorHAnsi" w:eastAsiaTheme="minorEastAsia" w:hAnsiTheme="majorHAnsi" w:cstheme="majorHAnsi"/>
          <w:sz w:val="22"/>
          <w:szCs w:val="22"/>
        </w:rPr>
      </w:pPr>
    </w:p>
    <w:p w14:paraId="597718C3" w14:textId="77777777" w:rsidR="00232A60" w:rsidRDefault="00232A60" w:rsidP="006662F5">
      <w:pPr>
        <w:pStyle w:val="SIHeader2"/>
      </w:pPr>
    </w:p>
    <w:p w14:paraId="1B000069" w14:textId="14D4EEB3" w:rsidR="006662F5" w:rsidRPr="00126B9F" w:rsidRDefault="006662F5" w:rsidP="006662F5">
      <w:pPr>
        <w:pStyle w:val="SIHeader2"/>
      </w:pPr>
      <w:r>
        <w:t xml:space="preserve">Whose responsibility is it to </w:t>
      </w:r>
      <w:r w:rsidR="00684592">
        <w:t xml:space="preserve">develop </w:t>
      </w:r>
      <w:r w:rsidR="00232A60">
        <w:t xml:space="preserve">an </w:t>
      </w:r>
      <w:r w:rsidR="00066436">
        <w:t>athlete</w:t>
      </w:r>
      <w:r w:rsidR="103707FF">
        <w:t>/participant</w:t>
      </w:r>
      <w:r w:rsidR="00066436">
        <w:t xml:space="preserve"> welfare</w:t>
      </w:r>
      <w:r w:rsidR="00232A60">
        <w:t xml:space="preserve"> policy</w:t>
      </w:r>
      <w:r w:rsidR="00634A64">
        <w:t>?</w:t>
      </w:r>
    </w:p>
    <w:p w14:paraId="2F3EF70B" w14:textId="5AAAC13A" w:rsidR="00C90CC4" w:rsidRPr="00C90CC4" w:rsidRDefault="006662F5" w:rsidP="00C90CC4">
      <w:pPr>
        <w:jc w:val="both"/>
        <w:rPr>
          <w:rFonts w:ascii="Calibri" w:hAnsi="Calibri" w:cs="Calibri"/>
          <w:sz w:val="22"/>
          <w:szCs w:val="22"/>
        </w:rPr>
      </w:pPr>
      <w:r w:rsidRPr="00971ADD">
        <w:rPr>
          <w:rFonts w:ascii="Calibri" w:hAnsi="Calibri" w:cs="Calibri"/>
          <w:sz w:val="22"/>
          <w:szCs w:val="22"/>
          <w:lang w:val="en-GB"/>
        </w:rPr>
        <w:t xml:space="preserve">It is the responsibility of the </w:t>
      </w:r>
      <w:r w:rsidR="00D113F6" w:rsidRPr="00971ADD">
        <w:rPr>
          <w:rFonts w:ascii="Calibri" w:hAnsi="Calibri" w:cs="Calibri"/>
          <w:sz w:val="22"/>
          <w:szCs w:val="22"/>
          <w:lang w:val="en-GB"/>
        </w:rPr>
        <w:t>Board to ensure that all the principles of the Code are being upheld and delivered</w:t>
      </w:r>
      <w:r w:rsidR="00066436">
        <w:rPr>
          <w:rFonts w:ascii="Calibri" w:hAnsi="Calibri" w:cs="Calibri"/>
          <w:sz w:val="22"/>
          <w:szCs w:val="22"/>
          <w:lang w:val="en-GB"/>
        </w:rPr>
        <w:t>, and this will include ensuring that appropriate policies and procedures are in place</w:t>
      </w:r>
      <w:r w:rsidR="00D113F6" w:rsidRPr="00971ADD">
        <w:rPr>
          <w:rFonts w:ascii="Calibri" w:hAnsi="Calibri" w:cs="Calibri"/>
          <w:sz w:val="22"/>
          <w:szCs w:val="22"/>
          <w:lang w:val="en-GB"/>
        </w:rPr>
        <w:t>.</w:t>
      </w:r>
      <w:r w:rsidR="008144C7">
        <w:rPr>
          <w:rFonts w:ascii="Calibri" w:hAnsi="Calibri" w:cs="Calibri"/>
          <w:sz w:val="22"/>
          <w:szCs w:val="22"/>
          <w:lang w:val="en-GB"/>
        </w:rPr>
        <w:t xml:space="preserve">  </w:t>
      </w:r>
      <w:r w:rsidR="00066436">
        <w:rPr>
          <w:rFonts w:ascii="Calibri" w:hAnsi="Calibri" w:cs="Calibri"/>
          <w:sz w:val="22"/>
          <w:szCs w:val="22"/>
          <w:lang w:val="en-GB"/>
        </w:rPr>
        <w:t>O</w:t>
      </w:r>
      <w:r w:rsidR="009A5BB1">
        <w:rPr>
          <w:rFonts w:ascii="Calibri" w:hAnsi="Calibri" w:cs="Calibri"/>
          <w:sz w:val="22"/>
          <w:szCs w:val="22"/>
          <w:lang w:val="en-GB"/>
        </w:rPr>
        <w:t xml:space="preserve">rganisations </w:t>
      </w:r>
      <w:r w:rsidR="00066436">
        <w:rPr>
          <w:rFonts w:ascii="Calibri" w:hAnsi="Calibri" w:cs="Calibri"/>
          <w:sz w:val="22"/>
          <w:szCs w:val="22"/>
          <w:lang w:val="en-GB"/>
        </w:rPr>
        <w:t>with a HP unit will likely have a High-Performance Director or High-Performance Committee, whose responsibility it is likely to be to draft an athlete welfare policy, which is then likely t</w:t>
      </w:r>
      <w:r w:rsidR="00C15972">
        <w:rPr>
          <w:rFonts w:ascii="Calibri" w:hAnsi="Calibri" w:cs="Calibri"/>
          <w:sz w:val="22"/>
          <w:szCs w:val="22"/>
          <w:lang w:val="en-GB"/>
        </w:rPr>
        <w:t xml:space="preserve">o be approved at Board level. </w:t>
      </w:r>
      <w:r w:rsidR="00066436">
        <w:rPr>
          <w:rFonts w:ascii="Calibri" w:hAnsi="Calibri" w:cs="Calibri"/>
          <w:sz w:val="22"/>
          <w:szCs w:val="22"/>
        </w:rPr>
        <w:t>T</w:t>
      </w:r>
      <w:r w:rsidR="00232A60">
        <w:rPr>
          <w:rFonts w:ascii="Calibri" w:hAnsi="Calibri" w:cs="Calibri"/>
          <w:sz w:val="22"/>
          <w:szCs w:val="22"/>
        </w:rPr>
        <w:t xml:space="preserve">he Sport Ireland </w:t>
      </w:r>
      <w:r w:rsidR="00066436">
        <w:rPr>
          <w:rFonts w:ascii="Calibri" w:hAnsi="Calibri" w:cs="Calibri"/>
          <w:sz w:val="22"/>
          <w:szCs w:val="22"/>
        </w:rPr>
        <w:t>HP Unit can provide guidance to organisations drafting policies and processes pertaining to their high-performance athletes.</w:t>
      </w:r>
    </w:p>
    <w:p w14:paraId="16E5A066" w14:textId="4708127A" w:rsidR="005D47F6" w:rsidRPr="00C15972" w:rsidRDefault="008144C7" w:rsidP="00C15972">
      <w:pPr>
        <w:jc w:val="both"/>
        <w:rPr>
          <w:rFonts w:ascii="Calibri" w:hAnsi="Calibri" w:cs="Calibri"/>
          <w:sz w:val="22"/>
          <w:szCs w:val="22"/>
          <w:lang w:val="en-GB"/>
        </w:rPr>
      </w:pPr>
      <w:r>
        <w:rPr>
          <w:rFonts w:ascii="Calibri" w:hAnsi="Calibri" w:cs="Calibri"/>
          <w:sz w:val="22"/>
          <w:szCs w:val="22"/>
          <w:lang w:val="en-GB"/>
        </w:rPr>
        <w:t xml:space="preserve"> </w:t>
      </w:r>
    </w:p>
    <w:p w14:paraId="71FDB23A" w14:textId="45D08CA2" w:rsidR="00297392" w:rsidRDefault="00EA1DE3" w:rsidP="00297392">
      <w:pPr>
        <w:pStyle w:val="SIHeader2"/>
      </w:pPr>
      <w:r>
        <w:t xml:space="preserve">What is </w:t>
      </w:r>
      <w:r w:rsidR="00297392">
        <w:t>a</w:t>
      </w:r>
      <w:r w:rsidR="00232A60">
        <w:t xml:space="preserve">n </w:t>
      </w:r>
      <w:r w:rsidR="00066436">
        <w:t>athlete</w:t>
      </w:r>
      <w:r w:rsidR="4A2A0085">
        <w:t>/participant</w:t>
      </w:r>
      <w:r w:rsidR="00066436">
        <w:t xml:space="preserve"> welfare</w:t>
      </w:r>
      <w:r w:rsidR="009A5BB1">
        <w:t xml:space="preserve"> policy</w:t>
      </w:r>
      <w:r>
        <w:t>?</w:t>
      </w:r>
    </w:p>
    <w:p w14:paraId="3BDAF4C6" w14:textId="524380EB" w:rsidR="000B0BD9" w:rsidRDefault="00297392" w:rsidP="09050957">
      <w:pPr>
        <w:pStyle w:val="SIHeader2"/>
        <w:jc w:val="both"/>
        <w:rPr>
          <w:rFonts w:ascii="Calibri" w:hAnsi="Calibri" w:cs="Calibri"/>
          <w:b w:val="0"/>
          <w:color w:val="000000" w:themeColor="text1"/>
          <w:sz w:val="22"/>
          <w:szCs w:val="22"/>
          <w:lang w:bidi="en-GB"/>
        </w:rPr>
      </w:pPr>
      <w:r w:rsidRPr="09050957">
        <w:rPr>
          <w:rFonts w:ascii="Calibri" w:hAnsi="Calibri" w:cs="Calibri"/>
          <w:b w:val="0"/>
          <w:color w:val="000000" w:themeColor="text1"/>
          <w:sz w:val="22"/>
          <w:szCs w:val="22"/>
          <w:lang w:bidi="en-GB"/>
        </w:rPr>
        <w:t>A</w:t>
      </w:r>
      <w:r w:rsidR="00232A60" w:rsidRPr="09050957">
        <w:rPr>
          <w:rFonts w:ascii="Calibri" w:hAnsi="Calibri" w:cs="Calibri"/>
          <w:b w:val="0"/>
          <w:color w:val="000000" w:themeColor="text1"/>
          <w:sz w:val="22"/>
          <w:szCs w:val="22"/>
          <w:lang w:bidi="en-GB"/>
        </w:rPr>
        <w:t xml:space="preserve">n </w:t>
      </w:r>
      <w:r w:rsidR="00066436" w:rsidRPr="09050957">
        <w:rPr>
          <w:rFonts w:ascii="Calibri" w:hAnsi="Calibri" w:cs="Calibri"/>
          <w:b w:val="0"/>
          <w:color w:val="000000" w:themeColor="text1"/>
          <w:sz w:val="22"/>
          <w:szCs w:val="22"/>
          <w:lang w:bidi="en-GB"/>
        </w:rPr>
        <w:t>athlete</w:t>
      </w:r>
      <w:r w:rsidR="4D3C0D1B" w:rsidRPr="09050957">
        <w:rPr>
          <w:rFonts w:ascii="Calibri" w:hAnsi="Calibri" w:cs="Calibri"/>
          <w:b w:val="0"/>
          <w:color w:val="000000" w:themeColor="text1"/>
          <w:sz w:val="22"/>
          <w:szCs w:val="22"/>
          <w:lang w:bidi="en-GB"/>
        </w:rPr>
        <w:t>/participant</w:t>
      </w:r>
      <w:r w:rsidR="00066436" w:rsidRPr="09050957">
        <w:rPr>
          <w:rFonts w:ascii="Calibri" w:hAnsi="Calibri" w:cs="Calibri"/>
          <w:b w:val="0"/>
          <w:color w:val="000000" w:themeColor="text1"/>
          <w:sz w:val="22"/>
          <w:szCs w:val="22"/>
          <w:lang w:bidi="en-GB"/>
        </w:rPr>
        <w:t xml:space="preserve"> welfare policy is a culture and values</w:t>
      </w:r>
      <w:r w:rsidR="009A5BB1" w:rsidRPr="09050957">
        <w:rPr>
          <w:rFonts w:ascii="Calibri" w:hAnsi="Calibri" w:cs="Calibri"/>
          <w:b w:val="0"/>
          <w:color w:val="000000" w:themeColor="text1"/>
          <w:sz w:val="22"/>
          <w:szCs w:val="22"/>
          <w:lang w:bidi="en-GB"/>
        </w:rPr>
        <w:t xml:space="preserve"> </w:t>
      </w:r>
      <w:r w:rsidRPr="09050957">
        <w:rPr>
          <w:rFonts w:ascii="Calibri" w:hAnsi="Calibri" w:cs="Calibri"/>
          <w:b w:val="0"/>
          <w:color w:val="000000" w:themeColor="text1"/>
          <w:sz w:val="22"/>
          <w:szCs w:val="22"/>
          <w:lang w:bidi="en-GB"/>
        </w:rPr>
        <w:t xml:space="preserve">document, </w:t>
      </w:r>
      <w:r w:rsidR="00066436" w:rsidRPr="09050957">
        <w:rPr>
          <w:rFonts w:ascii="Calibri" w:hAnsi="Calibri" w:cs="Calibri"/>
          <w:b w:val="0"/>
          <w:color w:val="000000" w:themeColor="text1"/>
          <w:sz w:val="22"/>
          <w:szCs w:val="22"/>
          <w:lang w:bidi="en-GB"/>
        </w:rPr>
        <w:t xml:space="preserve">particularly pertaining to the high-performance community, </w:t>
      </w:r>
      <w:r w:rsidRPr="09050957">
        <w:rPr>
          <w:rFonts w:ascii="Calibri" w:hAnsi="Calibri" w:cs="Calibri"/>
          <w:b w:val="0"/>
          <w:color w:val="000000" w:themeColor="text1"/>
          <w:sz w:val="22"/>
          <w:szCs w:val="22"/>
          <w:lang w:bidi="en-GB"/>
        </w:rPr>
        <w:t>which</w:t>
      </w:r>
      <w:r w:rsidR="00EA1DE3" w:rsidRPr="09050957">
        <w:rPr>
          <w:rFonts w:ascii="Calibri" w:hAnsi="Calibri" w:cs="Calibri"/>
          <w:b w:val="0"/>
          <w:color w:val="000000" w:themeColor="text1"/>
          <w:sz w:val="22"/>
          <w:szCs w:val="22"/>
          <w:lang w:bidi="en-GB"/>
        </w:rPr>
        <w:t xml:space="preserve"> set</w:t>
      </w:r>
      <w:r w:rsidR="005C0D2A" w:rsidRPr="09050957">
        <w:rPr>
          <w:rFonts w:ascii="Calibri" w:hAnsi="Calibri" w:cs="Calibri"/>
          <w:b w:val="0"/>
          <w:color w:val="000000" w:themeColor="text1"/>
          <w:sz w:val="22"/>
          <w:szCs w:val="22"/>
          <w:lang w:bidi="en-GB"/>
        </w:rPr>
        <w:t>s</w:t>
      </w:r>
      <w:r w:rsidR="00EA1DE3" w:rsidRPr="09050957">
        <w:rPr>
          <w:rFonts w:ascii="Calibri" w:hAnsi="Calibri" w:cs="Calibri"/>
          <w:b w:val="0"/>
          <w:color w:val="000000" w:themeColor="text1"/>
          <w:sz w:val="22"/>
          <w:szCs w:val="22"/>
          <w:lang w:bidi="en-GB"/>
        </w:rPr>
        <w:t xml:space="preserve"> out </w:t>
      </w:r>
      <w:r w:rsidR="00066436" w:rsidRPr="09050957">
        <w:rPr>
          <w:rFonts w:ascii="Calibri" w:hAnsi="Calibri" w:cs="Calibri"/>
          <w:b w:val="0"/>
          <w:color w:val="000000" w:themeColor="text1"/>
          <w:sz w:val="22"/>
          <w:szCs w:val="22"/>
          <w:lang w:bidi="en-GB"/>
        </w:rPr>
        <w:t xml:space="preserve">how the organization will manage athletes </w:t>
      </w:r>
      <w:r w:rsidR="00066436" w:rsidRPr="09050957">
        <w:rPr>
          <w:rFonts w:ascii="Calibri" w:hAnsi="Calibri" w:cs="Calibri"/>
          <w:b w:val="0"/>
          <w:color w:val="000000" w:themeColor="text1"/>
          <w:sz w:val="22"/>
          <w:szCs w:val="22"/>
          <w:lang w:bidi="en-GB"/>
        </w:rPr>
        <w:lastRenderedPageBreak/>
        <w:t>within their programmes and will put in place processes that contribute to a positive athlete experience</w:t>
      </w:r>
      <w:r w:rsidR="009A5BB1" w:rsidRPr="09050957">
        <w:rPr>
          <w:rFonts w:ascii="Calibri" w:hAnsi="Calibri" w:cs="Calibri"/>
          <w:b w:val="0"/>
          <w:color w:val="000000" w:themeColor="text1"/>
          <w:sz w:val="22"/>
          <w:szCs w:val="22"/>
          <w:lang w:bidi="en-GB"/>
        </w:rPr>
        <w:t>.</w:t>
      </w:r>
    </w:p>
    <w:p w14:paraId="2FE8D757" w14:textId="1299FF46" w:rsidR="009A5BB1" w:rsidRDefault="009A5BB1" w:rsidP="00297392">
      <w:pPr>
        <w:pStyle w:val="SIHeader2"/>
        <w:jc w:val="both"/>
        <w:rPr>
          <w:rFonts w:ascii="Calibri" w:hAnsi="Calibri" w:cs="Calibri"/>
          <w:b w:val="0"/>
          <w:bCs/>
          <w:color w:val="000000" w:themeColor="text1"/>
          <w:sz w:val="22"/>
          <w:szCs w:val="22"/>
          <w:lang w:bidi="en-GB"/>
        </w:rPr>
      </w:pPr>
    </w:p>
    <w:p w14:paraId="38E2CBAA" w14:textId="28A3E3C9" w:rsidR="009A5BB1" w:rsidRDefault="009A5BB1" w:rsidP="00297392">
      <w:pPr>
        <w:pStyle w:val="SIHeader2"/>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It should reference and be read in conjunction with:</w:t>
      </w:r>
    </w:p>
    <w:p w14:paraId="32665F60" w14:textId="50461DB6" w:rsidR="009A5BB1" w:rsidRDefault="009A5BB1" w:rsidP="009A5BB1">
      <w:pPr>
        <w:pStyle w:val="SIHeader2"/>
        <w:numPr>
          <w:ilvl w:val="0"/>
          <w:numId w:val="36"/>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Safeguarding Guidelines</w:t>
      </w:r>
    </w:p>
    <w:p w14:paraId="2CEEB4A6" w14:textId="4A4FEA58" w:rsidR="009A5BB1" w:rsidRDefault="009A5BB1" w:rsidP="009A5BB1">
      <w:pPr>
        <w:pStyle w:val="SIHeader2"/>
        <w:numPr>
          <w:ilvl w:val="0"/>
          <w:numId w:val="36"/>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Codes of Conduct</w:t>
      </w:r>
    </w:p>
    <w:p w14:paraId="76DE0BBB" w14:textId="5AB455D9" w:rsidR="009A5BB1" w:rsidRDefault="009A5BB1" w:rsidP="009A5BB1">
      <w:pPr>
        <w:pStyle w:val="SIHeader2"/>
        <w:numPr>
          <w:ilvl w:val="0"/>
          <w:numId w:val="36"/>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Selection Policy Guidelines</w:t>
      </w:r>
    </w:p>
    <w:p w14:paraId="7C1A48B5" w14:textId="77777777" w:rsidR="000B0BD9" w:rsidRDefault="000B0BD9" w:rsidP="00297392">
      <w:pPr>
        <w:pStyle w:val="SIHeader2"/>
        <w:jc w:val="both"/>
        <w:rPr>
          <w:rFonts w:ascii="Calibri" w:hAnsi="Calibri" w:cs="Calibri"/>
          <w:b w:val="0"/>
          <w:bCs/>
          <w:color w:val="000000" w:themeColor="text1"/>
          <w:sz w:val="22"/>
          <w:szCs w:val="22"/>
          <w:lang w:bidi="en-GB"/>
        </w:rPr>
      </w:pPr>
    </w:p>
    <w:p w14:paraId="1863A89C" w14:textId="0DDFE92A" w:rsidR="007B28F7" w:rsidRPr="00297392" w:rsidRDefault="009A5BB1" w:rsidP="00297392">
      <w:pPr>
        <w:pStyle w:val="SIHeader2"/>
        <w:jc w:val="both"/>
      </w:pPr>
      <w:r w:rsidRPr="09050957">
        <w:rPr>
          <w:rFonts w:ascii="Calibri" w:hAnsi="Calibri" w:cs="Calibri"/>
          <w:b w:val="0"/>
          <w:color w:val="000000" w:themeColor="text1"/>
          <w:sz w:val="22"/>
          <w:szCs w:val="22"/>
          <w:lang w:bidi="en-GB"/>
        </w:rPr>
        <w:t xml:space="preserve">The </w:t>
      </w:r>
      <w:r w:rsidR="00066436" w:rsidRPr="09050957">
        <w:rPr>
          <w:rFonts w:ascii="Calibri" w:hAnsi="Calibri" w:cs="Calibri"/>
          <w:b w:val="0"/>
          <w:color w:val="000000" w:themeColor="text1"/>
          <w:sz w:val="22"/>
          <w:szCs w:val="22"/>
          <w:lang w:bidi="en-GB"/>
        </w:rPr>
        <w:t>athlete</w:t>
      </w:r>
      <w:r w:rsidR="1DF81517" w:rsidRPr="09050957">
        <w:rPr>
          <w:rFonts w:ascii="Calibri" w:hAnsi="Calibri" w:cs="Calibri"/>
          <w:b w:val="0"/>
          <w:color w:val="000000" w:themeColor="text1"/>
          <w:sz w:val="22"/>
          <w:szCs w:val="22"/>
          <w:lang w:bidi="en-GB"/>
        </w:rPr>
        <w:t>/participant</w:t>
      </w:r>
      <w:r w:rsidR="00066436" w:rsidRPr="09050957">
        <w:rPr>
          <w:rFonts w:ascii="Calibri" w:hAnsi="Calibri" w:cs="Calibri"/>
          <w:b w:val="0"/>
          <w:color w:val="000000" w:themeColor="text1"/>
          <w:sz w:val="22"/>
          <w:szCs w:val="22"/>
          <w:lang w:bidi="en-GB"/>
        </w:rPr>
        <w:t xml:space="preserve"> welfare</w:t>
      </w:r>
      <w:r w:rsidRPr="09050957">
        <w:rPr>
          <w:rFonts w:ascii="Calibri" w:hAnsi="Calibri" w:cs="Calibri"/>
          <w:b w:val="0"/>
          <w:color w:val="000000" w:themeColor="text1"/>
          <w:sz w:val="22"/>
          <w:szCs w:val="22"/>
          <w:lang w:bidi="en-GB"/>
        </w:rPr>
        <w:t xml:space="preserve"> policy may</w:t>
      </w:r>
      <w:r w:rsidR="007B28F7" w:rsidRPr="09050957">
        <w:rPr>
          <w:rFonts w:ascii="Calibri" w:hAnsi="Calibri" w:cs="Calibri"/>
          <w:b w:val="0"/>
          <w:color w:val="000000" w:themeColor="text1"/>
          <w:sz w:val="22"/>
          <w:szCs w:val="22"/>
          <w:lang w:bidi="en-GB"/>
        </w:rPr>
        <w:t xml:space="preserve"> include elements such as:</w:t>
      </w:r>
    </w:p>
    <w:p w14:paraId="2A1655D1" w14:textId="485CFFF0" w:rsidR="005D47F6" w:rsidRDefault="009A5BB1"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Purpose and </w:t>
      </w:r>
      <w:r w:rsidR="00066436">
        <w:rPr>
          <w:rFonts w:ascii="Calibri" w:hAnsi="Calibri" w:cs="Calibri"/>
          <w:b w:val="0"/>
          <w:bCs/>
          <w:color w:val="000000" w:themeColor="text1"/>
          <w:sz w:val="22"/>
          <w:szCs w:val="22"/>
          <w:lang w:bidi="en-GB"/>
        </w:rPr>
        <w:t>goal</w:t>
      </w:r>
    </w:p>
    <w:p w14:paraId="32D3669E" w14:textId="6041B062" w:rsidR="00066436" w:rsidRDefault="00066436" w:rsidP="00CC7348">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Culture and values of the organisation </w:t>
      </w:r>
    </w:p>
    <w:p w14:paraId="2DFD516E" w14:textId="6A7DEB1A" w:rsidR="009A5BB1" w:rsidRDefault="00066436"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The role of the organization in supporting the athlete</w:t>
      </w:r>
    </w:p>
    <w:p w14:paraId="7BB14445" w14:textId="7C9454A5" w:rsidR="00066436" w:rsidRDefault="00066436"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Guidelines for dealing with issues</w:t>
      </w:r>
    </w:p>
    <w:p w14:paraId="0D33A1EB" w14:textId="77777777" w:rsidR="00066436" w:rsidRPr="00066436" w:rsidRDefault="00066436" w:rsidP="00066436">
      <w:pPr>
        <w:pStyle w:val="SIHeader2"/>
        <w:numPr>
          <w:ilvl w:val="1"/>
          <w:numId w:val="33"/>
        </w:numPr>
        <w:jc w:val="both"/>
        <w:rPr>
          <w:rFonts w:ascii="Calibri" w:hAnsi="Calibri" w:cs="Calibri"/>
          <w:b w:val="0"/>
          <w:color w:val="000000" w:themeColor="text1"/>
          <w:sz w:val="22"/>
          <w:szCs w:val="22"/>
          <w:lang w:bidi="en-IE"/>
        </w:rPr>
      </w:pPr>
      <w:r w:rsidRPr="00066436">
        <w:rPr>
          <w:rFonts w:ascii="Calibri" w:hAnsi="Calibri" w:cs="Calibri"/>
          <w:b w:val="0"/>
          <w:color w:val="000000" w:themeColor="text1"/>
          <w:sz w:val="22"/>
          <w:szCs w:val="22"/>
          <w:lang w:bidi="en-IE"/>
        </w:rPr>
        <w:t>Internal investigation processes</w:t>
      </w:r>
    </w:p>
    <w:p w14:paraId="10D76095" w14:textId="77777777" w:rsidR="00066436" w:rsidRPr="00066436" w:rsidRDefault="00066436" w:rsidP="00066436">
      <w:pPr>
        <w:pStyle w:val="SIHeader2"/>
        <w:numPr>
          <w:ilvl w:val="1"/>
          <w:numId w:val="33"/>
        </w:numPr>
        <w:jc w:val="both"/>
        <w:rPr>
          <w:rFonts w:ascii="Calibri" w:hAnsi="Calibri" w:cs="Calibri"/>
          <w:b w:val="0"/>
          <w:color w:val="000000" w:themeColor="text1"/>
          <w:sz w:val="22"/>
          <w:szCs w:val="22"/>
          <w:lang w:bidi="en-IE"/>
        </w:rPr>
      </w:pPr>
      <w:r w:rsidRPr="00066436">
        <w:rPr>
          <w:rFonts w:ascii="Calibri" w:hAnsi="Calibri" w:cs="Calibri"/>
          <w:b w:val="0"/>
          <w:color w:val="000000" w:themeColor="text1"/>
          <w:sz w:val="22"/>
          <w:szCs w:val="22"/>
          <w:lang w:bidi="en-IE"/>
        </w:rPr>
        <w:t>Disciplinary processes</w:t>
      </w:r>
    </w:p>
    <w:p w14:paraId="61802C62" w14:textId="3ABFAA22" w:rsidR="00066436" w:rsidRPr="00066436" w:rsidRDefault="00066436" w:rsidP="00066436">
      <w:pPr>
        <w:pStyle w:val="SIHeader2"/>
        <w:numPr>
          <w:ilvl w:val="1"/>
          <w:numId w:val="33"/>
        </w:numPr>
        <w:jc w:val="both"/>
        <w:rPr>
          <w:rFonts w:ascii="Calibri" w:hAnsi="Calibri" w:cs="Calibri"/>
          <w:b w:val="0"/>
          <w:color w:val="000000" w:themeColor="text1"/>
          <w:sz w:val="22"/>
          <w:szCs w:val="22"/>
          <w:lang w:bidi="en-IE"/>
        </w:rPr>
      </w:pPr>
      <w:r w:rsidRPr="00066436">
        <w:rPr>
          <w:rFonts w:ascii="Calibri" w:hAnsi="Calibri" w:cs="Calibri"/>
          <w:b w:val="0"/>
          <w:color w:val="000000" w:themeColor="text1"/>
          <w:sz w:val="22"/>
          <w:szCs w:val="22"/>
          <w:lang w:bidi="en-IE"/>
        </w:rPr>
        <w:t>Mediation</w:t>
      </w:r>
    </w:p>
    <w:p w14:paraId="32314E82" w14:textId="27CC1883" w:rsidR="00066436" w:rsidRDefault="00066436"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Athlete induction</w:t>
      </w:r>
    </w:p>
    <w:p w14:paraId="5BD51695" w14:textId="4BEACD29" w:rsidR="00066436" w:rsidRDefault="00066436"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Athlete handbook</w:t>
      </w:r>
    </w:p>
    <w:p w14:paraId="09CD7CD5" w14:textId="72F0D576" w:rsidR="00066436" w:rsidRDefault="00066436"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Selection processes</w:t>
      </w:r>
    </w:p>
    <w:p w14:paraId="1C3A0CED" w14:textId="1FA9EA6A" w:rsidR="00066436" w:rsidRDefault="00066436" w:rsidP="000B0BD9">
      <w:pPr>
        <w:pStyle w:val="SIHeader2"/>
        <w:numPr>
          <w:ilvl w:val="0"/>
          <w:numId w:val="33"/>
        </w:numPr>
        <w:jc w:val="both"/>
        <w:rPr>
          <w:rFonts w:ascii="Calibri" w:hAnsi="Calibri" w:cs="Calibri"/>
          <w:b w:val="0"/>
          <w:bCs/>
          <w:color w:val="000000" w:themeColor="text1"/>
          <w:sz w:val="22"/>
          <w:szCs w:val="22"/>
          <w:lang w:bidi="en-GB"/>
        </w:rPr>
      </w:pPr>
      <w:r>
        <w:rPr>
          <w:rFonts w:ascii="Calibri" w:hAnsi="Calibri" w:cs="Calibri"/>
          <w:b w:val="0"/>
          <w:bCs/>
          <w:color w:val="000000" w:themeColor="text1"/>
          <w:sz w:val="22"/>
          <w:szCs w:val="22"/>
          <w:lang w:bidi="en-GB"/>
        </w:rPr>
        <w:t xml:space="preserve">Athlete agreements </w:t>
      </w:r>
    </w:p>
    <w:p w14:paraId="722BAB4D" w14:textId="77777777" w:rsidR="00066436" w:rsidRPr="00066436" w:rsidRDefault="00066436" w:rsidP="00066436">
      <w:pPr>
        <w:pStyle w:val="SIHeader2"/>
        <w:numPr>
          <w:ilvl w:val="0"/>
          <w:numId w:val="33"/>
        </w:numPr>
        <w:jc w:val="both"/>
        <w:rPr>
          <w:rFonts w:ascii="Calibri" w:hAnsi="Calibri" w:cs="Calibri"/>
          <w:b w:val="0"/>
          <w:color w:val="000000" w:themeColor="text1"/>
          <w:sz w:val="22"/>
          <w:szCs w:val="22"/>
          <w:lang w:bidi="en-IE"/>
        </w:rPr>
      </w:pPr>
      <w:r w:rsidRPr="00066436">
        <w:rPr>
          <w:rFonts w:ascii="Calibri" w:hAnsi="Calibri" w:cs="Calibri"/>
          <w:b w:val="0"/>
          <w:color w:val="000000" w:themeColor="text1"/>
          <w:sz w:val="22"/>
          <w:szCs w:val="22"/>
          <w:lang w:bidi="en-IE"/>
        </w:rPr>
        <w:t>Athlete Voice</w:t>
      </w:r>
    </w:p>
    <w:p w14:paraId="10579027" w14:textId="77777777" w:rsidR="00066436" w:rsidRPr="00066436" w:rsidRDefault="00066436" w:rsidP="00066436">
      <w:pPr>
        <w:pStyle w:val="SIHeader2"/>
        <w:numPr>
          <w:ilvl w:val="0"/>
          <w:numId w:val="33"/>
        </w:numPr>
        <w:jc w:val="both"/>
        <w:rPr>
          <w:rFonts w:ascii="Calibri" w:hAnsi="Calibri" w:cs="Calibri"/>
          <w:b w:val="0"/>
          <w:color w:val="000000" w:themeColor="text1"/>
          <w:sz w:val="22"/>
          <w:szCs w:val="22"/>
          <w:lang w:bidi="en-IE"/>
        </w:rPr>
      </w:pPr>
      <w:r w:rsidRPr="00066436">
        <w:rPr>
          <w:rFonts w:ascii="Calibri" w:hAnsi="Calibri" w:cs="Calibri"/>
          <w:b w:val="0"/>
          <w:color w:val="000000" w:themeColor="text1"/>
          <w:sz w:val="22"/>
          <w:szCs w:val="22"/>
          <w:lang w:bidi="en-IE"/>
        </w:rPr>
        <w:t>Culture Checks</w:t>
      </w:r>
    </w:p>
    <w:p w14:paraId="0A41E04B" w14:textId="77777777" w:rsidR="00066436" w:rsidRPr="00066436" w:rsidRDefault="00066436" w:rsidP="00066436">
      <w:pPr>
        <w:pStyle w:val="SIHeader2"/>
        <w:numPr>
          <w:ilvl w:val="0"/>
          <w:numId w:val="33"/>
        </w:numPr>
        <w:jc w:val="both"/>
        <w:rPr>
          <w:rFonts w:ascii="Calibri" w:hAnsi="Calibri" w:cs="Calibri"/>
          <w:b w:val="0"/>
          <w:color w:val="000000" w:themeColor="text1"/>
          <w:sz w:val="22"/>
          <w:szCs w:val="22"/>
          <w:lang w:bidi="en-IE"/>
        </w:rPr>
      </w:pPr>
      <w:r w:rsidRPr="00066436">
        <w:rPr>
          <w:rFonts w:ascii="Calibri" w:hAnsi="Calibri" w:cs="Calibri"/>
          <w:b w:val="0"/>
          <w:color w:val="000000" w:themeColor="text1"/>
          <w:sz w:val="22"/>
          <w:szCs w:val="22"/>
          <w:lang w:bidi="en-IE"/>
        </w:rPr>
        <w:t>Transition Support</w:t>
      </w:r>
    </w:p>
    <w:p w14:paraId="54929835" w14:textId="77777777" w:rsidR="00066436" w:rsidRDefault="00066436" w:rsidP="00066436">
      <w:pPr>
        <w:pStyle w:val="SIHeader2"/>
        <w:ind w:left="360"/>
        <w:jc w:val="both"/>
        <w:rPr>
          <w:rFonts w:ascii="Calibri" w:hAnsi="Calibri" w:cs="Calibri"/>
          <w:b w:val="0"/>
          <w:bCs/>
          <w:color w:val="000000" w:themeColor="text1"/>
          <w:sz w:val="22"/>
          <w:szCs w:val="22"/>
          <w:lang w:bidi="en-GB"/>
        </w:rPr>
      </w:pPr>
    </w:p>
    <w:p w14:paraId="691A0A6D" w14:textId="77777777" w:rsidR="007B28F7" w:rsidRPr="00297392" w:rsidRDefault="007B28F7" w:rsidP="009055BE">
      <w:pPr>
        <w:pStyle w:val="SIHeader2"/>
        <w:jc w:val="both"/>
        <w:rPr>
          <w:rFonts w:ascii="Calibri" w:hAnsi="Calibri" w:cs="Calibri"/>
          <w:b w:val="0"/>
          <w:bCs/>
          <w:color w:val="000000" w:themeColor="text1"/>
          <w:sz w:val="22"/>
          <w:szCs w:val="22"/>
          <w:highlight w:val="yellow"/>
          <w:lang w:bidi="en-GB"/>
        </w:rPr>
      </w:pPr>
    </w:p>
    <w:p w14:paraId="066904D4" w14:textId="3C0E9D42" w:rsidR="00535FA1" w:rsidRPr="00C77F85" w:rsidRDefault="00535FA1" w:rsidP="09050957">
      <w:pPr>
        <w:pStyle w:val="SIHeader3"/>
        <w:rPr>
          <w:rFonts w:asciiTheme="majorHAnsi" w:hAnsiTheme="majorHAnsi" w:cstheme="majorBidi"/>
        </w:rPr>
      </w:pPr>
      <w:r w:rsidRPr="09050957">
        <w:rPr>
          <w:rFonts w:asciiTheme="majorHAnsi" w:hAnsiTheme="majorHAnsi" w:cstheme="majorBidi"/>
        </w:rPr>
        <w:t xml:space="preserve">How should the </w:t>
      </w:r>
      <w:r w:rsidR="00066436" w:rsidRPr="09050957">
        <w:rPr>
          <w:rFonts w:asciiTheme="majorHAnsi" w:hAnsiTheme="majorHAnsi" w:cstheme="majorBidi"/>
        </w:rPr>
        <w:t>athlete</w:t>
      </w:r>
      <w:r w:rsidR="38235B9B" w:rsidRPr="09050957">
        <w:rPr>
          <w:rFonts w:asciiTheme="majorHAnsi" w:hAnsiTheme="majorHAnsi" w:cstheme="majorBidi"/>
        </w:rPr>
        <w:t>/participant</w:t>
      </w:r>
      <w:r w:rsidR="00066436" w:rsidRPr="09050957">
        <w:rPr>
          <w:rFonts w:asciiTheme="majorHAnsi" w:hAnsiTheme="majorHAnsi" w:cstheme="majorBidi"/>
        </w:rPr>
        <w:t xml:space="preserve"> welfare</w:t>
      </w:r>
      <w:r w:rsidR="00297392" w:rsidRPr="09050957">
        <w:rPr>
          <w:rFonts w:asciiTheme="majorHAnsi" w:hAnsiTheme="majorHAnsi" w:cstheme="majorBidi"/>
        </w:rPr>
        <w:t xml:space="preserve"> policy</w:t>
      </w:r>
      <w:r w:rsidRPr="09050957">
        <w:rPr>
          <w:rFonts w:asciiTheme="majorHAnsi" w:hAnsiTheme="majorHAnsi" w:cstheme="majorBidi"/>
        </w:rPr>
        <w:t xml:space="preserve"> be implemented? </w:t>
      </w:r>
    </w:p>
    <w:p w14:paraId="7D57DC7D" w14:textId="06A18D41" w:rsidR="005D47F6" w:rsidRPr="00C90CC4" w:rsidRDefault="005D47F6" w:rsidP="09050957">
      <w:pPr>
        <w:spacing w:line="276" w:lineRule="auto"/>
        <w:ind w:right="-772"/>
        <w:jc w:val="both"/>
        <w:rPr>
          <w:rFonts w:asciiTheme="majorHAnsi" w:hAnsiTheme="majorHAnsi" w:cstheme="majorBidi"/>
          <w:sz w:val="22"/>
          <w:szCs w:val="22"/>
        </w:rPr>
      </w:pPr>
      <w:r w:rsidRPr="09050957">
        <w:rPr>
          <w:rFonts w:asciiTheme="majorHAnsi" w:hAnsiTheme="majorHAnsi" w:cstheme="majorBidi"/>
          <w:sz w:val="22"/>
          <w:szCs w:val="22"/>
        </w:rPr>
        <w:t xml:space="preserve">The </w:t>
      </w:r>
      <w:r w:rsidR="00066436" w:rsidRPr="09050957">
        <w:rPr>
          <w:rFonts w:asciiTheme="majorHAnsi" w:hAnsiTheme="majorHAnsi" w:cstheme="majorBidi"/>
          <w:sz w:val="22"/>
          <w:szCs w:val="22"/>
        </w:rPr>
        <w:t>athlete</w:t>
      </w:r>
      <w:r w:rsidR="19FB1B1D" w:rsidRPr="09050957">
        <w:rPr>
          <w:rFonts w:asciiTheme="majorHAnsi" w:hAnsiTheme="majorHAnsi" w:cstheme="majorBidi"/>
          <w:sz w:val="22"/>
          <w:szCs w:val="22"/>
        </w:rPr>
        <w:t>/participant</w:t>
      </w:r>
      <w:r w:rsidR="00066436" w:rsidRPr="09050957">
        <w:rPr>
          <w:rFonts w:asciiTheme="majorHAnsi" w:hAnsiTheme="majorHAnsi" w:cstheme="majorBidi"/>
          <w:sz w:val="22"/>
          <w:szCs w:val="22"/>
        </w:rPr>
        <w:t xml:space="preserve"> welfare</w:t>
      </w:r>
      <w:r w:rsidRPr="09050957">
        <w:rPr>
          <w:rFonts w:asciiTheme="majorHAnsi" w:hAnsiTheme="majorHAnsi" w:cstheme="majorBidi"/>
          <w:sz w:val="22"/>
          <w:szCs w:val="22"/>
        </w:rPr>
        <w:t xml:space="preserve"> policy </w:t>
      </w:r>
      <w:r w:rsidR="00C90CC4" w:rsidRPr="09050957">
        <w:rPr>
          <w:rFonts w:asciiTheme="majorHAnsi" w:hAnsiTheme="majorHAnsi" w:cstheme="majorBidi"/>
          <w:sz w:val="22"/>
          <w:szCs w:val="22"/>
        </w:rPr>
        <w:t>can be implemented in the following ways:</w:t>
      </w:r>
    </w:p>
    <w:p w14:paraId="75AD416C" w14:textId="34E1E53B" w:rsidR="00C90CC4" w:rsidRDefault="00C90CC4" w:rsidP="00C90CC4">
      <w:pPr>
        <w:pStyle w:val="ListParagraph"/>
        <w:numPr>
          <w:ilvl w:val="0"/>
          <w:numId w:val="35"/>
        </w:num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 xml:space="preserve">Displayed on the website </w:t>
      </w:r>
    </w:p>
    <w:p w14:paraId="5923E21F" w14:textId="22A1DDDC" w:rsidR="00066436" w:rsidRDefault="00066436" w:rsidP="00C90CC4">
      <w:pPr>
        <w:pStyle w:val="ListParagraph"/>
        <w:numPr>
          <w:ilvl w:val="0"/>
          <w:numId w:val="35"/>
        </w:numPr>
        <w:spacing w:line="276" w:lineRule="auto"/>
        <w:ind w:right="-772"/>
        <w:jc w:val="both"/>
        <w:rPr>
          <w:rFonts w:asciiTheme="majorHAnsi" w:hAnsiTheme="majorHAnsi" w:cstheme="majorHAnsi"/>
          <w:sz w:val="22"/>
          <w:szCs w:val="22"/>
        </w:rPr>
      </w:pPr>
      <w:r>
        <w:rPr>
          <w:rFonts w:asciiTheme="majorHAnsi" w:hAnsiTheme="majorHAnsi" w:cstheme="majorHAnsi"/>
          <w:sz w:val="22"/>
          <w:szCs w:val="22"/>
        </w:rPr>
        <w:t>Shared with athletes and their families</w:t>
      </w:r>
    </w:p>
    <w:p w14:paraId="2C6036F5" w14:textId="36C905DB" w:rsidR="000B0BD9" w:rsidRDefault="000B0BD9" w:rsidP="000B0BD9">
      <w:pPr>
        <w:pStyle w:val="ListParagraph"/>
        <w:numPr>
          <w:ilvl w:val="0"/>
          <w:numId w:val="35"/>
        </w:numPr>
        <w:spacing w:line="276" w:lineRule="auto"/>
        <w:ind w:right="-347"/>
        <w:jc w:val="both"/>
        <w:rPr>
          <w:rFonts w:asciiTheme="majorHAnsi" w:hAnsiTheme="majorHAnsi" w:cstheme="majorHAnsi"/>
          <w:sz w:val="22"/>
          <w:szCs w:val="22"/>
        </w:rPr>
      </w:pPr>
      <w:r>
        <w:rPr>
          <w:rFonts w:asciiTheme="majorHAnsi" w:hAnsiTheme="majorHAnsi" w:cstheme="majorHAnsi"/>
          <w:sz w:val="22"/>
          <w:szCs w:val="22"/>
        </w:rPr>
        <w:t xml:space="preserve">Shared with </w:t>
      </w:r>
      <w:r w:rsidR="00066436">
        <w:rPr>
          <w:rFonts w:asciiTheme="majorHAnsi" w:hAnsiTheme="majorHAnsi" w:cstheme="majorHAnsi"/>
          <w:sz w:val="22"/>
          <w:szCs w:val="22"/>
        </w:rPr>
        <w:t>athletes during athlete induction</w:t>
      </w:r>
      <w:r>
        <w:rPr>
          <w:rFonts w:asciiTheme="majorHAnsi" w:hAnsiTheme="majorHAnsi" w:cstheme="majorHAnsi"/>
          <w:sz w:val="22"/>
          <w:szCs w:val="22"/>
        </w:rPr>
        <w:t xml:space="preserve"> </w:t>
      </w:r>
    </w:p>
    <w:p w14:paraId="58F28098" w14:textId="5436FAA8" w:rsidR="00066436" w:rsidRPr="00C90CC4" w:rsidRDefault="00066436" w:rsidP="000B0BD9">
      <w:pPr>
        <w:pStyle w:val="ListParagraph"/>
        <w:numPr>
          <w:ilvl w:val="0"/>
          <w:numId w:val="35"/>
        </w:numPr>
        <w:spacing w:line="276" w:lineRule="auto"/>
        <w:ind w:right="-347"/>
        <w:jc w:val="both"/>
        <w:rPr>
          <w:rFonts w:asciiTheme="majorHAnsi" w:hAnsiTheme="majorHAnsi" w:cstheme="majorHAnsi"/>
          <w:sz w:val="22"/>
          <w:szCs w:val="22"/>
        </w:rPr>
      </w:pPr>
      <w:r>
        <w:rPr>
          <w:rFonts w:asciiTheme="majorHAnsi" w:hAnsiTheme="majorHAnsi" w:cstheme="majorHAnsi"/>
          <w:sz w:val="22"/>
          <w:szCs w:val="22"/>
        </w:rPr>
        <w:t>Share with coaches and others who work with athletes on their induction, and on any training courses</w:t>
      </w:r>
    </w:p>
    <w:p w14:paraId="1A4BED3C" w14:textId="429907A3" w:rsidR="00535FA1" w:rsidRPr="00C90CC4" w:rsidRDefault="00C90CC4" w:rsidP="00C90CC4">
      <w:pPr>
        <w:pStyle w:val="ListParagraph"/>
        <w:numPr>
          <w:ilvl w:val="0"/>
          <w:numId w:val="35"/>
        </w:numPr>
        <w:spacing w:line="276" w:lineRule="auto"/>
        <w:ind w:right="-772"/>
        <w:jc w:val="both"/>
        <w:rPr>
          <w:rFonts w:asciiTheme="majorHAnsi" w:hAnsiTheme="majorHAnsi" w:cstheme="majorHAnsi"/>
          <w:sz w:val="22"/>
          <w:szCs w:val="22"/>
        </w:rPr>
      </w:pPr>
      <w:r w:rsidRPr="00C90CC4">
        <w:rPr>
          <w:rFonts w:asciiTheme="majorHAnsi" w:hAnsiTheme="majorHAnsi" w:cstheme="majorHAnsi"/>
          <w:sz w:val="22"/>
          <w:szCs w:val="22"/>
        </w:rPr>
        <w:t>M</w:t>
      </w:r>
      <w:r w:rsidR="00CC7348" w:rsidRPr="00C90CC4">
        <w:rPr>
          <w:rFonts w:asciiTheme="majorHAnsi" w:hAnsiTheme="majorHAnsi" w:cstheme="majorHAnsi"/>
          <w:sz w:val="22"/>
          <w:szCs w:val="22"/>
        </w:rPr>
        <w:t>ade available via company intranet and shared files</w:t>
      </w:r>
    </w:p>
    <w:p w14:paraId="58544016" w14:textId="332B7604" w:rsidR="00CC7348" w:rsidRPr="00C90CC4" w:rsidRDefault="00CC7348" w:rsidP="00CC7348">
      <w:pPr>
        <w:spacing w:line="276" w:lineRule="auto"/>
        <w:ind w:right="-772"/>
        <w:jc w:val="both"/>
        <w:rPr>
          <w:rFonts w:asciiTheme="majorHAnsi" w:hAnsiTheme="majorHAnsi" w:cstheme="majorHAnsi"/>
          <w:sz w:val="22"/>
          <w:szCs w:val="22"/>
        </w:rPr>
      </w:pPr>
    </w:p>
    <w:p w14:paraId="255B521E" w14:textId="6E60B4A9" w:rsidR="00CC7348" w:rsidRPr="00CC7348" w:rsidRDefault="00CC7348" w:rsidP="000B0BD9">
      <w:pPr>
        <w:spacing w:line="276" w:lineRule="auto"/>
        <w:ind w:right="-489"/>
        <w:jc w:val="both"/>
        <w:rPr>
          <w:rFonts w:asciiTheme="majorHAnsi" w:hAnsiTheme="majorHAnsi" w:cstheme="majorHAnsi"/>
          <w:sz w:val="22"/>
          <w:szCs w:val="22"/>
        </w:rPr>
      </w:pPr>
      <w:r w:rsidRPr="00C90CC4">
        <w:rPr>
          <w:rFonts w:asciiTheme="majorHAnsi" w:hAnsiTheme="majorHAnsi" w:cstheme="majorHAnsi"/>
          <w:sz w:val="22"/>
          <w:szCs w:val="22"/>
        </w:rPr>
        <w:t xml:space="preserve">It should be regularly reviewed to ensure it is still up to date, and keeping abreast of any changes in legislation </w:t>
      </w:r>
      <w:r w:rsidR="00C90CC4">
        <w:rPr>
          <w:rFonts w:asciiTheme="majorHAnsi" w:hAnsiTheme="majorHAnsi" w:cstheme="majorHAnsi"/>
          <w:sz w:val="22"/>
          <w:szCs w:val="22"/>
        </w:rPr>
        <w:t>(for example around safeguarding and child protection</w:t>
      </w:r>
      <w:r w:rsidR="000B0BD9">
        <w:rPr>
          <w:rFonts w:asciiTheme="majorHAnsi" w:hAnsiTheme="majorHAnsi" w:cstheme="majorHAnsi"/>
          <w:sz w:val="22"/>
          <w:szCs w:val="22"/>
        </w:rPr>
        <w:t xml:space="preserve"> for underage athletes</w:t>
      </w:r>
      <w:r w:rsidR="00C90CC4">
        <w:rPr>
          <w:rFonts w:asciiTheme="majorHAnsi" w:hAnsiTheme="majorHAnsi" w:cstheme="majorHAnsi"/>
          <w:sz w:val="22"/>
          <w:szCs w:val="22"/>
        </w:rPr>
        <w:t xml:space="preserve">) </w:t>
      </w:r>
      <w:r w:rsidRPr="00C90CC4">
        <w:rPr>
          <w:rFonts w:asciiTheme="majorHAnsi" w:hAnsiTheme="majorHAnsi" w:cstheme="majorHAnsi"/>
          <w:sz w:val="22"/>
          <w:szCs w:val="22"/>
        </w:rPr>
        <w:t>or common practice.</w:t>
      </w:r>
      <w:r>
        <w:rPr>
          <w:rFonts w:asciiTheme="majorHAnsi" w:hAnsiTheme="majorHAnsi" w:cstheme="majorHAnsi"/>
          <w:sz w:val="22"/>
          <w:szCs w:val="22"/>
        </w:rPr>
        <w:t xml:space="preserve"> </w:t>
      </w:r>
      <w:r w:rsidR="00C90CC4">
        <w:rPr>
          <w:rFonts w:asciiTheme="majorHAnsi" w:hAnsiTheme="majorHAnsi" w:cstheme="majorHAnsi"/>
          <w:sz w:val="22"/>
          <w:szCs w:val="22"/>
        </w:rPr>
        <w:t xml:space="preserve"> Sport Ireland </w:t>
      </w:r>
      <w:r w:rsidR="000B0BD9">
        <w:rPr>
          <w:rFonts w:asciiTheme="majorHAnsi" w:hAnsiTheme="majorHAnsi" w:cstheme="majorHAnsi"/>
          <w:sz w:val="22"/>
          <w:szCs w:val="22"/>
        </w:rPr>
        <w:t>can</w:t>
      </w:r>
      <w:r w:rsidR="00C90CC4">
        <w:rPr>
          <w:rFonts w:asciiTheme="majorHAnsi" w:hAnsiTheme="majorHAnsi" w:cstheme="majorHAnsi"/>
          <w:sz w:val="22"/>
          <w:szCs w:val="22"/>
        </w:rPr>
        <w:t xml:space="preserve"> support in this area.</w:t>
      </w:r>
    </w:p>
    <w:p w14:paraId="2FEB429C" w14:textId="4E8A49BA" w:rsidR="00535FA1" w:rsidRPr="00C77F85" w:rsidRDefault="00535FA1" w:rsidP="00A46C23">
      <w:pPr>
        <w:spacing w:line="276" w:lineRule="auto"/>
        <w:ind w:right="-772"/>
        <w:rPr>
          <w:rFonts w:asciiTheme="majorHAnsi" w:hAnsiTheme="majorHAnsi" w:cstheme="majorHAnsi"/>
          <w:sz w:val="22"/>
          <w:szCs w:val="22"/>
        </w:rPr>
      </w:pPr>
    </w:p>
    <w:p w14:paraId="0ED4B042" w14:textId="77777777" w:rsidR="00C90CC4" w:rsidRPr="00C77F85" w:rsidRDefault="00C90CC4" w:rsidP="00C90CC4">
      <w:pPr>
        <w:pStyle w:val="SIHeader3"/>
        <w:rPr>
          <w:rFonts w:asciiTheme="majorHAnsi" w:hAnsiTheme="majorHAnsi" w:cstheme="majorHAnsi"/>
        </w:rPr>
      </w:pPr>
      <w:r w:rsidRPr="00C77F85">
        <w:rPr>
          <w:rFonts w:asciiTheme="majorHAnsi" w:hAnsiTheme="majorHAnsi" w:cstheme="majorHAnsi"/>
        </w:rPr>
        <w:t>Further links and resources</w:t>
      </w:r>
    </w:p>
    <w:p w14:paraId="57D98F32" w14:textId="4E635FBA" w:rsidR="009A5BB1" w:rsidRPr="009A5BB1" w:rsidRDefault="004E7F6A" w:rsidP="00C10606">
      <w:pPr>
        <w:ind w:right="-772"/>
        <w:rPr>
          <w:rFonts w:asciiTheme="majorHAnsi" w:hAnsiTheme="majorHAnsi" w:cstheme="majorHAnsi"/>
          <w:sz w:val="22"/>
          <w:szCs w:val="22"/>
        </w:rPr>
      </w:pPr>
      <w:hyperlink r:id="rId11" w:history="1">
        <w:r w:rsidR="00C15972">
          <w:rPr>
            <w:rStyle w:val="Hyperlink"/>
            <w:rFonts w:asciiTheme="majorHAnsi" w:hAnsiTheme="majorHAnsi" w:cstheme="majorHAnsi"/>
            <w:sz w:val="22"/>
            <w:szCs w:val="22"/>
          </w:rPr>
          <w:t>Sport Ireland High Performance Unit</w:t>
        </w:r>
      </w:hyperlink>
    </w:p>
    <w:sectPr w:rsidR="009A5BB1" w:rsidRPr="009A5BB1" w:rsidSect="006661D6">
      <w:headerReference w:type="default" r:id="rId12"/>
      <w:footerReference w:type="default" r:id="rId13"/>
      <w:pgSz w:w="11900" w:h="16840"/>
      <w:pgMar w:top="0" w:right="1800" w:bottom="13" w:left="1800" w:header="0" w:footer="852" w:gutter="0"/>
      <w:cols w:space="708"/>
      <w:titlePg/>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1258C" w14:textId="77777777" w:rsidR="00F91CC2" w:rsidRDefault="00F91CC2" w:rsidP="00DC368E">
      <w:r>
        <w:separator/>
      </w:r>
    </w:p>
  </w:endnote>
  <w:endnote w:type="continuationSeparator" w:id="0">
    <w:p w14:paraId="75A5CF73" w14:textId="77777777" w:rsidR="00F91CC2" w:rsidRDefault="00F91CC2" w:rsidP="00DC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rande"/>
    <w:charset w:val="00"/>
    <w:family w:val="swiss"/>
    <w:pitch w:val="variable"/>
    <w:sig w:usb0="E1000AEF" w:usb1="5000A1FF" w:usb2="00000000" w:usb3="00000000" w:csb0="000001BF" w:csb1="00000000"/>
  </w:font>
  <w:font w:name="BrownStd">
    <w:altName w:val="Calibri"/>
    <w:panose1 w:val="00000000000000000000"/>
    <w:charset w:val="00"/>
    <w:family w:val="modern"/>
    <w:notTrueType/>
    <w:pitch w:val="variable"/>
    <w:sig w:usb0="800000AF" w:usb1="4000206B" w:usb2="00000000" w:usb3="00000000" w:csb0="00000001" w:csb1="00000000"/>
  </w:font>
  <w:font w:name="BrownStd Thin">
    <w:altName w:val="Calibri"/>
    <w:panose1 w:val="00000000000000000000"/>
    <w:charset w:val="00"/>
    <w:family w:val="modern"/>
    <w:notTrueType/>
    <w:pitch w:val="variable"/>
    <w:sig w:usb0="800000AF" w:usb1="4000206B" w:usb2="00000000" w:usb3="00000000" w:csb0="00000001" w:csb1="00000000"/>
  </w:font>
  <w:font w:name="Arial">
    <w:panose1 w:val="020B0604020202020204"/>
    <w:charset w:val="00"/>
    <w:family w:val="swiss"/>
    <w:pitch w:val="variable"/>
    <w:sig w:usb0="E0002EFF" w:usb1="C000785B" w:usb2="00000009" w:usb3="00000000" w:csb0="000001FF" w:csb1="00000000"/>
  </w:font>
  <w:font w:name="BrownStd Light">
    <w:altName w:val="Calibri"/>
    <w:panose1 w:val="00000000000000000000"/>
    <w:charset w:val="00"/>
    <w:family w:val="modern"/>
    <w:notTrueType/>
    <w:pitch w:val="variable"/>
    <w:sig w:usb0="800000AF" w:usb1="4000206B"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97CD6" w14:textId="77777777" w:rsidR="00651953" w:rsidRDefault="00651953" w:rsidP="00F521D6">
    <w:pPr>
      <w:pStyle w:val="Footer"/>
      <w:ind w:left="-567" w:right="-1056" w:hanging="425"/>
      <w:jc w:val="center"/>
      <w:rPr>
        <w:rFonts w:ascii="Calibri" w:hAnsi="Calibri" w:cs="Calibri"/>
        <w:sz w:val="16"/>
        <w:szCs w:val="16"/>
      </w:rPr>
    </w:pPr>
  </w:p>
  <w:p w14:paraId="5D530CEB" w14:textId="225E19CC" w:rsidR="00945B83" w:rsidRPr="00A46C23" w:rsidRDefault="006661D6" w:rsidP="00651953">
    <w:pPr>
      <w:pStyle w:val="Footer"/>
      <w:ind w:left="-567" w:right="-1056" w:hanging="425"/>
      <w:rPr>
        <w:rFonts w:ascii="Calibri" w:hAnsi="Calibri" w:cs="Calibri"/>
        <w:sz w:val="22"/>
        <w:szCs w:val="22"/>
      </w:rPr>
    </w:pPr>
    <w:r w:rsidRPr="00A46C23">
      <w:rPr>
        <w:rFonts w:ascii="Calibri" w:hAnsi="Calibri" w:cs="Calibri"/>
        <w:sz w:val="16"/>
        <w:szCs w:val="16"/>
      </w:rPr>
      <w:t>Governance Code for Sport</w:t>
    </w:r>
    <w:r w:rsidR="00F521D6" w:rsidRPr="00A46C23">
      <w:rPr>
        <w:rFonts w:ascii="Calibri" w:hAnsi="Calibri" w:cs="Calibri"/>
        <w:sz w:val="16"/>
        <w:szCs w:val="16"/>
      </w:rPr>
      <w:t xml:space="preserve"> – Guidance note</w:t>
    </w:r>
    <w:r w:rsidR="00D4525E">
      <w:rPr>
        <w:rFonts w:ascii="Calibri" w:hAnsi="Calibri" w:cs="Calibri"/>
        <w:sz w:val="16"/>
        <w:szCs w:val="16"/>
      </w:rPr>
      <w:t>s</w:t>
    </w:r>
    <w:r w:rsidR="00F521D6" w:rsidRPr="00A46C23">
      <w:rPr>
        <w:rFonts w:ascii="Calibri" w:hAnsi="Calibri" w:cs="Calibri"/>
        <w:sz w:val="16"/>
        <w:szCs w:val="16"/>
      </w:rPr>
      <w:t xml:space="preserve"> on </w:t>
    </w:r>
    <w:r w:rsidR="00066436">
      <w:rPr>
        <w:rFonts w:ascii="Calibri" w:hAnsi="Calibri" w:cs="Calibri"/>
        <w:sz w:val="16"/>
        <w:szCs w:val="16"/>
      </w:rPr>
      <w:t>athlete welfare</w:t>
    </w:r>
    <w:r w:rsidR="009A5BB1">
      <w:rPr>
        <w:rFonts w:ascii="Calibri" w:hAnsi="Calibri" w:cs="Calibri"/>
        <w:sz w:val="16"/>
        <w:szCs w:val="16"/>
      </w:rPr>
      <w:t xml:space="preserve"> policy</w:t>
    </w:r>
    <w:r w:rsidR="00F521D6" w:rsidRPr="00A46C23">
      <w:rPr>
        <w:rFonts w:ascii="Calibri" w:hAnsi="Calibri" w:cs="Calibri"/>
        <w:sz w:val="18"/>
        <w:szCs w:val="18"/>
      </w:rPr>
      <w:fldChar w:fldCharType="begin"/>
    </w:r>
    <w:r w:rsidR="00F521D6" w:rsidRPr="00A46C23">
      <w:rPr>
        <w:rFonts w:ascii="Calibri" w:hAnsi="Calibri" w:cs="Calibri"/>
        <w:sz w:val="18"/>
        <w:szCs w:val="18"/>
      </w:rPr>
      <w:instrText xml:space="preserve"> PAGE  \* ArabicDash  \* MERGEFORMAT </w:instrText>
    </w:r>
    <w:r w:rsidR="00F521D6" w:rsidRPr="00A46C23">
      <w:rPr>
        <w:rFonts w:ascii="Calibri" w:hAnsi="Calibri" w:cs="Calibri"/>
        <w:sz w:val="18"/>
        <w:szCs w:val="18"/>
      </w:rPr>
      <w:fldChar w:fldCharType="separate"/>
    </w:r>
    <w:r w:rsidR="004E7F6A">
      <w:rPr>
        <w:rFonts w:ascii="Calibri" w:hAnsi="Calibri" w:cs="Calibri"/>
        <w:noProof/>
        <w:sz w:val="18"/>
        <w:szCs w:val="18"/>
      </w:rPr>
      <w:t>- 5 -</w:t>
    </w:r>
    <w:r w:rsidR="00F521D6" w:rsidRPr="00A46C23">
      <w:rPr>
        <w:rFonts w:ascii="Calibri" w:hAnsi="Calibri" w:cs="Calibri"/>
        <w:sz w:val="18"/>
        <w:szCs w:val="18"/>
      </w:rPr>
      <w:fldChar w:fldCharType="end"/>
    </w:r>
    <w:r w:rsidR="00232A60">
      <w:rPr>
        <w:rFonts w:ascii="Calibri" w:hAnsi="Calibri" w:cs="Calibri"/>
        <w:sz w:val="18"/>
        <w:szCs w:val="18"/>
      </w:rPr>
      <w:tab/>
    </w:r>
    <w:r w:rsidR="00945B83" w:rsidRPr="00A46C23">
      <w:rPr>
        <w:rFonts w:ascii="Calibri" w:hAnsi="Calibri" w:cs="Calibri"/>
        <w:sz w:val="22"/>
        <w:szCs w:val="22"/>
      </w:rPr>
      <w:tab/>
    </w:r>
    <w:hyperlink r:id="rId1" w:history="1">
      <w:r w:rsidR="00F521D6" w:rsidRPr="00651953">
        <w:rPr>
          <w:rStyle w:val="Hyperlink"/>
          <w:rFonts w:ascii="Calibri" w:hAnsi="Calibri" w:cs="Calibri"/>
          <w:sz w:val="16"/>
          <w:szCs w:val="16"/>
        </w:rPr>
        <w:t>www.sportIreland.ie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56EDB" w14:textId="77777777" w:rsidR="00F91CC2" w:rsidRDefault="00F91CC2" w:rsidP="00DC368E">
      <w:r>
        <w:separator/>
      </w:r>
    </w:p>
  </w:footnote>
  <w:footnote w:type="continuationSeparator" w:id="0">
    <w:p w14:paraId="43FFE15A" w14:textId="77777777" w:rsidR="00F91CC2" w:rsidRDefault="00F91CC2" w:rsidP="00DC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A4AA6E" w14:textId="7B9CF148" w:rsidR="00945B83" w:rsidRDefault="1CD1D416" w:rsidP="00DC368E">
    <w:pPr>
      <w:pStyle w:val="Header"/>
      <w:ind w:left="-1800"/>
    </w:pPr>
    <w:r>
      <w:rPr>
        <w:noProof/>
        <w:lang w:val="en-IE" w:eastAsia="en-IE"/>
      </w:rPr>
      <w:drawing>
        <wp:inline distT="0" distB="0" distL="0" distR="0" wp14:anchorId="5A2662B2" wp14:editId="0BF7A323">
          <wp:extent cx="7543800" cy="1090364"/>
          <wp:effectExtent l="0" t="0" r="0" b="0"/>
          <wp:docPr id="6" name="Picture 6"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3800" cy="109036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6773D"/>
    <w:multiLevelType w:val="hybridMultilevel"/>
    <w:tmpl w:val="6F6279C6"/>
    <w:lvl w:ilvl="0" w:tplc="2BCEC982">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3562C"/>
    <w:multiLevelType w:val="hybridMultilevel"/>
    <w:tmpl w:val="17E05448"/>
    <w:lvl w:ilvl="0" w:tplc="89249ACC">
      <w:start w:val="1"/>
      <w:numFmt w:val="bullet"/>
      <w:lvlText w:val=""/>
      <w:lvlJc w:val="left"/>
      <w:pPr>
        <w:ind w:left="720" w:hanging="360"/>
      </w:pPr>
      <w:rPr>
        <w:rFonts w:ascii="Wingdings" w:hAnsi="Wingdings" w:hint="default"/>
        <w:color w:val="005E6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1666179"/>
    <w:multiLevelType w:val="hybridMultilevel"/>
    <w:tmpl w:val="EE12D96C"/>
    <w:lvl w:ilvl="0" w:tplc="CFC65C08">
      <w:start w:val="1"/>
      <w:numFmt w:val="bullet"/>
      <w:lvlText w:val=""/>
      <w:lvlJc w:val="left"/>
      <w:pPr>
        <w:tabs>
          <w:tab w:val="num" w:pos="720"/>
        </w:tabs>
        <w:ind w:left="720" w:hanging="360"/>
      </w:pPr>
      <w:rPr>
        <w:rFonts w:ascii="Symbol" w:hAnsi="Symbol" w:hint="default"/>
        <w:sz w:val="20"/>
      </w:rPr>
    </w:lvl>
    <w:lvl w:ilvl="1" w:tplc="F5B002FE">
      <w:numFmt w:val="bullet"/>
      <w:lvlText w:val=""/>
      <w:lvlJc w:val="left"/>
      <w:pPr>
        <w:tabs>
          <w:tab w:val="num" w:pos="1440"/>
        </w:tabs>
        <w:ind w:left="1440" w:hanging="360"/>
      </w:pPr>
      <w:rPr>
        <w:rFonts w:ascii="Symbol" w:hAnsi="Symbol" w:hint="default"/>
        <w:sz w:val="20"/>
      </w:rPr>
    </w:lvl>
    <w:lvl w:ilvl="2" w:tplc="414674FC" w:tentative="1">
      <w:start w:val="1"/>
      <w:numFmt w:val="bullet"/>
      <w:lvlText w:val=""/>
      <w:lvlJc w:val="left"/>
      <w:pPr>
        <w:tabs>
          <w:tab w:val="num" w:pos="2160"/>
        </w:tabs>
        <w:ind w:left="2160" w:hanging="360"/>
      </w:pPr>
      <w:rPr>
        <w:rFonts w:ascii="Wingdings" w:hAnsi="Wingdings" w:hint="default"/>
        <w:sz w:val="20"/>
      </w:rPr>
    </w:lvl>
    <w:lvl w:ilvl="3" w:tplc="6680CACC" w:tentative="1">
      <w:start w:val="1"/>
      <w:numFmt w:val="bullet"/>
      <w:lvlText w:val=""/>
      <w:lvlJc w:val="left"/>
      <w:pPr>
        <w:tabs>
          <w:tab w:val="num" w:pos="2880"/>
        </w:tabs>
        <w:ind w:left="2880" w:hanging="360"/>
      </w:pPr>
      <w:rPr>
        <w:rFonts w:ascii="Wingdings" w:hAnsi="Wingdings" w:hint="default"/>
        <w:sz w:val="20"/>
      </w:rPr>
    </w:lvl>
    <w:lvl w:ilvl="4" w:tplc="B3266D32" w:tentative="1">
      <w:start w:val="1"/>
      <w:numFmt w:val="bullet"/>
      <w:lvlText w:val=""/>
      <w:lvlJc w:val="left"/>
      <w:pPr>
        <w:tabs>
          <w:tab w:val="num" w:pos="3600"/>
        </w:tabs>
        <w:ind w:left="3600" w:hanging="360"/>
      </w:pPr>
      <w:rPr>
        <w:rFonts w:ascii="Wingdings" w:hAnsi="Wingdings" w:hint="default"/>
        <w:sz w:val="20"/>
      </w:rPr>
    </w:lvl>
    <w:lvl w:ilvl="5" w:tplc="759E93BC" w:tentative="1">
      <w:start w:val="1"/>
      <w:numFmt w:val="bullet"/>
      <w:lvlText w:val=""/>
      <w:lvlJc w:val="left"/>
      <w:pPr>
        <w:tabs>
          <w:tab w:val="num" w:pos="4320"/>
        </w:tabs>
        <w:ind w:left="4320" w:hanging="360"/>
      </w:pPr>
      <w:rPr>
        <w:rFonts w:ascii="Wingdings" w:hAnsi="Wingdings" w:hint="default"/>
        <w:sz w:val="20"/>
      </w:rPr>
    </w:lvl>
    <w:lvl w:ilvl="6" w:tplc="3F1C95DA" w:tentative="1">
      <w:start w:val="1"/>
      <w:numFmt w:val="bullet"/>
      <w:lvlText w:val=""/>
      <w:lvlJc w:val="left"/>
      <w:pPr>
        <w:tabs>
          <w:tab w:val="num" w:pos="5040"/>
        </w:tabs>
        <w:ind w:left="5040" w:hanging="360"/>
      </w:pPr>
      <w:rPr>
        <w:rFonts w:ascii="Wingdings" w:hAnsi="Wingdings" w:hint="default"/>
        <w:sz w:val="20"/>
      </w:rPr>
    </w:lvl>
    <w:lvl w:ilvl="7" w:tplc="448E766C" w:tentative="1">
      <w:start w:val="1"/>
      <w:numFmt w:val="bullet"/>
      <w:lvlText w:val=""/>
      <w:lvlJc w:val="left"/>
      <w:pPr>
        <w:tabs>
          <w:tab w:val="num" w:pos="5760"/>
        </w:tabs>
        <w:ind w:left="5760" w:hanging="360"/>
      </w:pPr>
      <w:rPr>
        <w:rFonts w:ascii="Wingdings" w:hAnsi="Wingdings" w:hint="default"/>
        <w:sz w:val="20"/>
      </w:rPr>
    </w:lvl>
    <w:lvl w:ilvl="8" w:tplc="9B940E9E"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552180"/>
    <w:multiLevelType w:val="hybridMultilevel"/>
    <w:tmpl w:val="D2D6EFF4"/>
    <w:lvl w:ilvl="0" w:tplc="F37A2EBC">
      <w:start w:val="1"/>
      <w:numFmt w:val="bullet"/>
      <w:lvlText w:val=""/>
      <w:lvlJc w:val="left"/>
      <w:pPr>
        <w:tabs>
          <w:tab w:val="num" w:pos="720"/>
        </w:tabs>
        <w:ind w:left="720" w:hanging="360"/>
      </w:pPr>
      <w:rPr>
        <w:rFonts w:ascii="Symbol" w:hAnsi="Symbol" w:hint="default"/>
        <w:sz w:val="20"/>
      </w:rPr>
    </w:lvl>
    <w:lvl w:ilvl="1" w:tplc="47367A06" w:tentative="1">
      <w:start w:val="1"/>
      <w:numFmt w:val="bullet"/>
      <w:lvlText w:val=""/>
      <w:lvlJc w:val="left"/>
      <w:pPr>
        <w:tabs>
          <w:tab w:val="num" w:pos="1440"/>
        </w:tabs>
        <w:ind w:left="1440" w:hanging="360"/>
      </w:pPr>
      <w:rPr>
        <w:rFonts w:ascii="Symbol" w:hAnsi="Symbol" w:hint="default"/>
        <w:sz w:val="20"/>
      </w:rPr>
    </w:lvl>
    <w:lvl w:ilvl="2" w:tplc="CEEE4008" w:tentative="1">
      <w:start w:val="1"/>
      <w:numFmt w:val="bullet"/>
      <w:lvlText w:val=""/>
      <w:lvlJc w:val="left"/>
      <w:pPr>
        <w:tabs>
          <w:tab w:val="num" w:pos="2160"/>
        </w:tabs>
        <w:ind w:left="2160" w:hanging="360"/>
      </w:pPr>
      <w:rPr>
        <w:rFonts w:ascii="Symbol" w:hAnsi="Symbol" w:hint="default"/>
        <w:sz w:val="20"/>
      </w:rPr>
    </w:lvl>
    <w:lvl w:ilvl="3" w:tplc="F45C2456" w:tentative="1">
      <w:start w:val="1"/>
      <w:numFmt w:val="bullet"/>
      <w:lvlText w:val=""/>
      <w:lvlJc w:val="left"/>
      <w:pPr>
        <w:tabs>
          <w:tab w:val="num" w:pos="2880"/>
        </w:tabs>
        <w:ind w:left="2880" w:hanging="360"/>
      </w:pPr>
      <w:rPr>
        <w:rFonts w:ascii="Symbol" w:hAnsi="Symbol" w:hint="default"/>
        <w:sz w:val="20"/>
      </w:rPr>
    </w:lvl>
    <w:lvl w:ilvl="4" w:tplc="795066F8" w:tentative="1">
      <w:start w:val="1"/>
      <w:numFmt w:val="bullet"/>
      <w:lvlText w:val=""/>
      <w:lvlJc w:val="left"/>
      <w:pPr>
        <w:tabs>
          <w:tab w:val="num" w:pos="3600"/>
        </w:tabs>
        <w:ind w:left="3600" w:hanging="360"/>
      </w:pPr>
      <w:rPr>
        <w:rFonts w:ascii="Symbol" w:hAnsi="Symbol" w:hint="default"/>
        <w:sz w:val="20"/>
      </w:rPr>
    </w:lvl>
    <w:lvl w:ilvl="5" w:tplc="9DE014AA" w:tentative="1">
      <w:start w:val="1"/>
      <w:numFmt w:val="bullet"/>
      <w:lvlText w:val=""/>
      <w:lvlJc w:val="left"/>
      <w:pPr>
        <w:tabs>
          <w:tab w:val="num" w:pos="4320"/>
        </w:tabs>
        <w:ind w:left="4320" w:hanging="360"/>
      </w:pPr>
      <w:rPr>
        <w:rFonts w:ascii="Symbol" w:hAnsi="Symbol" w:hint="default"/>
        <w:sz w:val="20"/>
      </w:rPr>
    </w:lvl>
    <w:lvl w:ilvl="6" w:tplc="46AC9B82" w:tentative="1">
      <w:start w:val="1"/>
      <w:numFmt w:val="bullet"/>
      <w:lvlText w:val=""/>
      <w:lvlJc w:val="left"/>
      <w:pPr>
        <w:tabs>
          <w:tab w:val="num" w:pos="5040"/>
        </w:tabs>
        <w:ind w:left="5040" w:hanging="360"/>
      </w:pPr>
      <w:rPr>
        <w:rFonts w:ascii="Symbol" w:hAnsi="Symbol" w:hint="default"/>
        <w:sz w:val="20"/>
      </w:rPr>
    </w:lvl>
    <w:lvl w:ilvl="7" w:tplc="707A7D9C" w:tentative="1">
      <w:start w:val="1"/>
      <w:numFmt w:val="bullet"/>
      <w:lvlText w:val=""/>
      <w:lvlJc w:val="left"/>
      <w:pPr>
        <w:tabs>
          <w:tab w:val="num" w:pos="5760"/>
        </w:tabs>
        <w:ind w:left="5760" w:hanging="360"/>
      </w:pPr>
      <w:rPr>
        <w:rFonts w:ascii="Symbol" w:hAnsi="Symbol" w:hint="default"/>
        <w:sz w:val="20"/>
      </w:rPr>
    </w:lvl>
    <w:lvl w:ilvl="8" w:tplc="6C9AEDB2"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1D1B84"/>
    <w:multiLevelType w:val="hybridMultilevel"/>
    <w:tmpl w:val="B2587A76"/>
    <w:lvl w:ilvl="0" w:tplc="8FE02836">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517C5"/>
    <w:multiLevelType w:val="hybridMultilevel"/>
    <w:tmpl w:val="072A4E6A"/>
    <w:lvl w:ilvl="0" w:tplc="90EE9450">
      <w:numFmt w:val="bullet"/>
      <w:lvlText w:val="•"/>
      <w:lvlJc w:val="left"/>
      <w:pPr>
        <w:ind w:left="896" w:hanging="360"/>
      </w:pPr>
      <w:rPr>
        <w:rFonts w:ascii="Calibri" w:eastAsia="Calibri" w:hAnsi="Calibri" w:cs="Calibri" w:hint="default"/>
        <w:b/>
        <w:bCs/>
        <w:color w:val="FFFFFF"/>
        <w:w w:val="100"/>
        <w:sz w:val="18"/>
        <w:szCs w:val="18"/>
        <w:lang w:val="en-GB" w:eastAsia="en-GB" w:bidi="en-GB"/>
      </w:rPr>
    </w:lvl>
    <w:lvl w:ilvl="1" w:tplc="662064C4">
      <w:numFmt w:val="bullet"/>
      <w:lvlText w:val="•"/>
      <w:lvlJc w:val="left"/>
      <w:pPr>
        <w:ind w:left="1493" w:hanging="360"/>
      </w:pPr>
      <w:rPr>
        <w:rFonts w:ascii="Calibri" w:eastAsia="Calibri" w:hAnsi="Calibri" w:cs="Calibri" w:hint="default"/>
        <w:w w:val="100"/>
        <w:sz w:val="18"/>
        <w:szCs w:val="18"/>
        <w:lang w:val="en-GB" w:eastAsia="en-GB" w:bidi="en-GB"/>
      </w:rPr>
    </w:lvl>
    <w:lvl w:ilvl="2" w:tplc="10B08DC4">
      <w:numFmt w:val="bullet"/>
      <w:lvlText w:val="•"/>
      <w:lvlJc w:val="left"/>
      <w:pPr>
        <w:ind w:left="1200" w:hanging="360"/>
      </w:pPr>
      <w:rPr>
        <w:rFonts w:hint="default"/>
        <w:lang w:val="en-GB" w:eastAsia="en-GB" w:bidi="en-GB"/>
      </w:rPr>
    </w:lvl>
    <w:lvl w:ilvl="3" w:tplc="0FA6AC70">
      <w:numFmt w:val="bullet"/>
      <w:lvlText w:val="•"/>
      <w:lvlJc w:val="left"/>
      <w:pPr>
        <w:ind w:left="901" w:hanging="360"/>
      </w:pPr>
      <w:rPr>
        <w:rFonts w:hint="default"/>
        <w:lang w:val="en-GB" w:eastAsia="en-GB" w:bidi="en-GB"/>
      </w:rPr>
    </w:lvl>
    <w:lvl w:ilvl="4" w:tplc="D8C2048C">
      <w:numFmt w:val="bullet"/>
      <w:lvlText w:val="•"/>
      <w:lvlJc w:val="left"/>
      <w:pPr>
        <w:ind w:left="602" w:hanging="360"/>
      </w:pPr>
      <w:rPr>
        <w:rFonts w:hint="default"/>
        <w:lang w:val="en-GB" w:eastAsia="en-GB" w:bidi="en-GB"/>
      </w:rPr>
    </w:lvl>
    <w:lvl w:ilvl="5" w:tplc="B350B748">
      <w:numFmt w:val="bullet"/>
      <w:lvlText w:val="•"/>
      <w:lvlJc w:val="left"/>
      <w:pPr>
        <w:ind w:left="302" w:hanging="360"/>
      </w:pPr>
      <w:rPr>
        <w:rFonts w:hint="default"/>
        <w:lang w:val="en-GB" w:eastAsia="en-GB" w:bidi="en-GB"/>
      </w:rPr>
    </w:lvl>
    <w:lvl w:ilvl="6" w:tplc="D314524A">
      <w:numFmt w:val="bullet"/>
      <w:lvlText w:val="•"/>
      <w:lvlJc w:val="left"/>
      <w:pPr>
        <w:ind w:left="3" w:hanging="360"/>
      </w:pPr>
      <w:rPr>
        <w:rFonts w:hint="default"/>
        <w:lang w:val="en-GB" w:eastAsia="en-GB" w:bidi="en-GB"/>
      </w:rPr>
    </w:lvl>
    <w:lvl w:ilvl="7" w:tplc="3756714C">
      <w:numFmt w:val="bullet"/>
      <w:lvlText w:val="•"/>
      <w:lvlJc w:val="left"/>
      <w:pPr>
        <w:ind w:left="-296" w:hanging="360"/>
      </w:pPr>
      <w:rPr>
        <w:rFonts w:hint="default"/>
        <w:lang w:val="en-GB" w:eastAsia="en-GB" w:bidi="en-GB"/>
      </w:rPr>
    </w:lvl>
    <w:lvl w:ilvl="8" w:tplc="0A747200">
      <w:numFmt w:val="bullet"/>
      <w:lvlText w:val="•"/>
      <w:lvlJc w:val="left"/>
      <w:pPr>
        <w:ind w:left="-596" w:hanging="360"/>
      </w:pPr>
      <w:rPr>
        <w:rFonts w:hint="default"/>
        <w:lang w:val="en-GB" w:eastAsia="en-GB" w:bidi="en-GB"/>
      </w:rPr>
    </w:lvl>
  </w:abstractNum>
  <w:abstractNum w:abstractNumId="6" w15:restartNumberingAfterBreak="0">
    <w:nsid w:val="0E4E7828"/>
    <w:multiLevelType w:val="hybridMultilevel"/>
    <w:tmpl w:val="D4AEABDC"/>
    <w:lvl w:ilvl="0" w:tplc="36B89030">
      <w:start w:val="1"/>
      <w:numFmt w:val="bullet"/>
      <w:lvlText w:val=""/>
      <w:lvlJc w:val="left"/>
      <w:pPr>
        <w:tabs>
          <w:tab w:val="num" w:pos="720"/>
        </w:tabs>
        <w:ind w:left="720" w:hanging="360"/>
      </w:pPr>
      <w:rPr>
        <w:rFonts w:ascii="Symbol" w:hAnsi="Symbol" w:hint="default"/>
        <w:sz w:val="20"/>
      </w:rPr>
    </w:lvl>
    <w:lvl w:ilvl="1" w:tplc="12D4D420" w:tentative="1">
      <w:start w:val="1"/>
      <w:numFmt w:val="bullet"/>
      <w:lvlText w:val=""/>
      <w:lvlJc w:val="left"/>
      <w:pPr>
        <w:tabs>
          <w:tab w:val="num" w:pos="1440"/>
        </w:tabs>
        <w:ind w:left="1440" w:hanging="360"/>
      </w:pPr>
      <w:rPr>
        <w:rFonts w:ascii="Symbol" w:hAnsi="Symbol" w:hint="default"/>
        <w:sz w:val="20"/>
      </w:rPr>
    </w:lvl>
    <w:lvl w:ilvl="2" w:tplc="622E17F6" w:tentative="1">
      <w:start w:val="1"/>
      <w:numFmt w:val="bullet"/>
      <w:lvlText w:val=""/>
      <w:lvlJc w:val="left"/>
      <w:pPr>
        <w:tabs>
          <w:tab w:val="num" w:pos="2160"/>
        </w:tabs>
        <w:ind w:left="2160" w:hanging="360"/>
      </w:pPr>
      <w:rPr>
        <w:rFonts w:ascii="Symbol" w:hAnsi="Symbol" w:hint="default"/>
        <w:sz w:val="20"/>
      </w:rPr>
    </w:lvl>
    <w:lvl w:ilvl="3" w:tplc="87B235C8" w:tentative="1">
      <w:start w:val="1"/>
      <w:numFmt w:val="bullet"/>
      <w:lvlText w:val=""/>
      <w:lvlJc w:val="left"/>
      <w:pPr>
        <w:tabs>
          <w:tab w:val="num" w:pos="2880"/>
        </w:tabs>
        <w:ind w:left="2880" w:hanging="360"/>
      </w:pPr>
      <w:rPr>
        <w:rFonts w:ascii="Symbol" w:hAnsi="Symbol" w:hint="default"/>
        <w:sz w:val="20"/>
      </w:rPr>
    </w:lvl>
    <w:lvl w:ilvl="4" w:tplc="B32E77D4" w:tentative="1">
      <w:start w:val="1"/>
      <w:numFmt w:val="bullet"/>
      <w:lvlText w:val=""/>
      <w:lvlJc w:val="left"/>
      <w:pPr>
        <w:tabs>
          <w:tab w:val="num" w:pos="3600"/>
        </w:tabs>
        <w:ind w:left="3600" w:hanging="360"/>
      </w:pPr>
      <w:rPr>
        <w:rFonts w:ascii="Symbol" w:hAnsi="Symbol" w:hint="default"/>
        <w:sz w:val="20"/>
      </w:rPr>
    </w:lvl>
    <w:lvl w:ilvl="5" w:tplc="93303316" w:tentative="1">
      <w:start w:val="1"/>
      <w:numFmt w:val="bullet"/>
      <w:lvlText w:val=""/>
      <w:lvlJc w:val="left"/>
      <w:pPr>
        <w:tabs>
          <w:tab w:val="num" w:pos="4320"/>
        </w:tabs>
        <w:ind w:left="4320" w:hanging="360"/>
      </w:pPr>
      <w:rPr>
        <w:rFonts w:ascii="Symbol" w:hAnsi="Symbol" w:hint="default"/>
        <w:sz w:val="20"/>
      </w:rPr>
    </w:lvl>
    <w:lvl w:ilvl="6" w:tplc="64AC8996" w:tentative="1">
      <w:start w:val="1"/>
      <w:numFmt w:val="bullet"/>
      <w:lvlText w:val=""/>
      <w:lvlJc w:val="left"/>
      <w:pPr>
        <w:tabs>
          <w:tab w:val="num" w:pos="5040"/>
        </w:tabs>
        <w:ind w:left="5040" w:hanging="360"/>
      </w:pPr>
      <w:rPr>
        <w:rFonts w:ascii="Symbol" w:hAnsi="Symbol" w:hint="default"/>
        <w:sz w:val="20"/>
      </w:rPr>
    </w:lvl>
    <w:lvl w:ilvl="7" w:tplc="A2BC9B2E" w:tentative="1">
      <w:start w:val="1"/>
      <w:numFmt w:val="bullet"/>
      <w:lvlText w:val=""/>
      <w:lvlJc w:val="left"/>
      <w:pPr>
        <w:tabs>
          <w:tab w:val="num" w:pos="5760"/>
        </w:tabs>
        <w:ind w:left="5760" w:hanging="360"/>
      </w:pPr>
      <w:rPr>
        <w:rFonts w:ascii="Symbol" w:hAnsi="Symbol" w:hint="default"/>
        <w:sz w:val="20"/>
      </w:rPr>
    </w:lvl>
    <w:lvl w:ilvl="8" w:tplc="A78C1194"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3378F7"/>
    <w:multiLevelType w:val="hybridMultilevel"/>
    <w:tmpl w:val="EE3AE086"/>
    <w:lvl w:ilvl="0" w:tplc="1D326D9A">
      <w:numFmt w:val="bullet"/>
      <w:lvlText w:val="•"/>
      <w:lvlJc w:val="left"/>
      <w:pPr>
        <w:ind w:left="618" w:hanging="360"/>
      </w:pPr>
      <w:rPr>
        <w:rFonts w:hint="default"/>
        <w:b/>
        <w:bCs/>
        <w:w w:val="100"/>
        <w:lang w:val="en-GB" w:eastAsia="en-GB" w:bidi="en-GB"/>
      </w:rPr>
    </w:lvl>
    <w:lvl w:ilvl="1" w:tplc="0F1C0C44">
      <w:numFmt w:val="bullet"/>
      <w:lvlText w:val="•"/>
      <w:lvlJc w:val="left"/>
      <w:pPr>
        <w:ind w:left="1493" w:hanging="360"/>
      </w:pPr>
      <w:rPr>
        <w:rFonts w:hint="default"/>
        <w:b/>
        <w:bCs/>
        <w:w w:val="100"/>
        <w:lang w:val="en-GB" w:eastAsia="en-GB" w:bidi="en-GB"/>
      </w:rPr>
    </w:lvl>
    <w:lvl w:ilvl="2" w:tplc="D7AEAB64">
      <w:numFmt w:val="bullet"/>
      <w:lvlText w:val="•"/>
      <w:lvlJc w:val="left"/>
      <w:pPr>
        <w:ind w:left="1493" w:hanging="360"/>
      </w:pPr>
      <w:rPr>
        <w:rFonts w:ascii="Calibri" w:eastAsia="Calibri" w:hAnsi="Calibri" w:cs="Calibri" w:hint="default"/>
        <w:b/>
        <w:bCs/>
        <w:color w:val="006532"/>
        <w:w w:val="100"/>
        <w:sz w:val="18"/>
        <w:szCs w:val="18"/>
        <w:lang w:val="en-GB" w:eastAsia="en-GB" w:bidi="en-GB"/>
      </w:rPr>
    </w:lvl>
    <w:lvl w:ilvl="3" w:tplc="B392950C">
      <w:numFmt w:val="bullet"/>
      <w:lvlText w:val="•"/>
      <w:lvlJc w:val="left"/>
      <w:pPr>
        <w:ind w:left="1500" w:hanging="360"/>
      </w:pPr>
      <w:rPr>
        <w:rFonts w:hint="default"/>
        <w:lang w:val="en-GB" w:eastAsia="en-GB" w:bidi="en-GB"/>
      </w:rPr>
    </w:lvl>
    <w:lvl w:ilvl="4" w:tplc="5BD45C48">
      <w:numFmt w:val="bullet"/>
      <w:lvlText w:val="•"/>
      <w:lvlJc w:val="left"/>
      <w:pPr>
        <w:ind w:left="1680" w:hanging="360"/>
      </w:pPr>
      <w:rPr>
        <w:rFonts w:hint="default"/>
        <w:lang w:val="en-GB" w:eastAsia="en-GB" w:bidi="en-GB"/>
      </w:rPr>
    </w:lvl>
    <w:lvl w:ilvl="5" w:tplc="C8F28A58">
      <w:numFmt w:val="bullet"/>
      <w:lvlText w:val="•"/>
      <w:lvlJc w:val="left"/>
      <w:pPr>
        <w:ind w:left="13400" w:hanging="360"/>
      </w:pPr>
      <w:rPr>
        <w:rFonts w:hint="default"/>
        <w:lang w:val="en-GB" w:eastAsia="en-GB" w:bidi="en-GB"/>
      </w:rPr>
    </w:lvl>
    <w:lvl w:ilvl="6" w:tplc="EC5E6B38">
      <w:numFmt w:val="bullet"/>
      <w:lvlText w:val="•"/>
      <w:lvlJc w:val="left"/>
      <w:pPr>
        <w:ind w:left="7660" w:hanging="360"/>
      </w:pPr>
      <w:rPr>
        <w:rFonts w:hint="default"/>
        <w:lang w:val="en-GB" w:eastAsia="en-GB" w:bidi="en-GB"/>
      </w:rPr>
    </w:lvl>
    <w:lvl w:ilvl="7" w:tplc="CAA6EBB4">
      <w:numFmt w:val="bullet"/>
      <w:lvlText w:val="•"/>
      <w:lvlJc w:val="left"/>
      <w:pPr>
        <w:ind w:left="1920" w:hanging="360"/>
      </w:pPr>
      <w:rPr>
        <w:rFonts w:hint="default"/>
        <w:lang w:val="en-GB" w:eastAsia="en-GB" w:bidi="en-GB"/>
      </w:rPr>
    </w:lvl>
    <w:lvl w:ilvl="8" w:tplc="03648C1C">
      <w:numFmt w:val="bullet"/>
      <w:lvlText w:val="•"/>
      <w:lvlJc w:val="left"/>
      <w:pPr>
        <w:ind w:left="-3820" w:hanging="360"/>
      </w:pPr>
      <w:rPr>
        <w:rFonts w:hint="default"/>
        <w:lang w:val="en-GB" w:eastAsia="en-GB" w:bidi="en-GB"/>
      </w:rPr>
    </w:lvl>
  </w:abstractNum>
  <w:abstractNum w:abstractNumId="8" w15:restartNumberingAfterBreak="0">
    <w:nsid w:val="173F7503"/>
    <w:multiLevelType w:val="hybridMultilevel"/>
    <w:tmpl w:val="960CEC6E"/>
    <w:lvl w:ilvl="0" w:tplc="99143314">
      <w:start w:val="1"/>
      <w:numFmt w:val="bullet"/>
      <w:lvlText w:val=""/>
      <w:lvlJc w:val="left"/>
      <w:pPr>
        <w:tabs>
          <w:tab w:val="num" w:pos="720"/>
        </w:tabs>
        <w:ind w:left="720" w:hanging="360"/>
      </w:pPr>
      <w:rPr>
        <w:rFonts w:ascii="Symbol" w:hAnsi="Symbol" w:hint="default"/>
        <w:sz w:val="20"/>
      </w:rPr>
    </w:lvl>
    <w:lvl w:ilvl="1" w:tplc="E39EB7AE" w:tentative="1">
      <w:start w:val="1"/>
      <w:numFmt w:val="bullet"/>
      <w:lvlText w:val=""/>
      <w:lvlJc w:val="left"/>
      <w:pPr>
        <w:tabs>
          <w:tab w:val="num" w:pos="1440"/>
        </w:tabs>
        <w:ind w:left="1440" w:hanging="360"/>
      </w:pPr>
      <w:rPr>
        <w:rFonts w:ascii="Symbol" w:hAnsi="Symbol" w:hint="default"/>
        <w:sz w:val="20"/>
      </w:rPr>
    </w:lvl>
    <w:lvl w:ilvl="2" w:tplc="FD2C0E62" w:tentative="1">
      <w:start w:val="1"/>
      <w:numFmt w:val="bullet"/>
      <w:lvlText w:val=""/>
      <w:lvlJc w:val="left"/>
      <w:pPr>
        <w:tabs>
          <w:tab w:val="num" w:pos="2160"/>
        </w:tabs>
        <w:ind w:left="2160" w:hanging="360"/>
      </w:pPr>
      <w:rPr>
        <w:rFonts w:ascii="Symbol" w:hAnsi="Symbol" w:hint="default"/>
        <w:sz w:val="20"/>
      </w:rPr>
    </w:lvl>
    <w:lvl w:ilvl="3" w:tplc="03C6FBAE" w:tentative="1">
      <w:start w:val="1"/>
      <w:numFmt w:val="bullet"/>
      <w:lvlText w:val=""/>
      <w:lvlJc w:val="left"/>
      <w:pPr>
        <w:tabs>
          <w:tab w:val="num" w:pos="2880"/>
        </w:tabs>
        <w:ind w:left="2880" w:hanging="360"/>
      </w:pPr>
      <w:rPr>
        <w:rFonts w:ascii="Symbol" w:hAnsi="Symbol" w:hint="default"/>
        <w:sz w:val="20"/>
      </w:rPr>
    </w:lvl>
    <w:lvl w:ilvl="4" w:tplc="F30EFED6" w:tentative="1">
      <w:start w:val="1"/>
      <w:numFmt w:val="bullet"/>
      <w:lvlText w:val=""/>
      <w:lvlJc w:val="left"/>
      <w:pPr>
        <w:tabs>
          <w:tab w:val="num" w:pos="3600"/>
        </w:tabs>
        <w:ind w:left="3600" w:hanging="360"/>
      </w:pPr>
      <w:rPr>
        <w:rFonts w:ascii="Symbol" w:hAnsi="Symbol" w:hint="default"/>
        <w:sz w:val="20"/>
      </w:rPr>
    </w:lvl>
    <w:lvl w:ilvl="5" w:tplc="26364068" w:tentative="1">
      <w:start w:val="1"/>
      <w:numFmt w:val="bullet"/>
      <w:lvlText w:val=""/>
      <w:lvlJc w:val="left"/>
      <w:pPr>
        <w:tabs>
          <w:tab w:val="num" w:pos="4320"/>
        </w:tabs>
        <w:ind w:left="4320" w:hanging="360"/>
      </w:pPr>
      <w:rPr>
        <w:rFonts w:ascii="Symbol" w:hAnsi="Symbol" w:hint="default"/>
        <w:sz w:val="20"/>
      </w:rPr>
    </w:lvl>
    <w:lvl w:ilvl="6" w:tplc="68064568" w:tentative="1">
      <w:start w:val="1"/>
      <w:numFmt w:val="bullet"/>
      <w:lvlText w:val=""/>
      <w:lvlJc w:val="left"/>
      <w:pPr>
        <w:tabs>
          <w:tab w:val="num" w:pos="5040"/>
        </w:tabs>
        <w:ind w:left="5040" w:hanging="360"/>
      </w:pPr>
      <w:rPr>
        <w:rFonts w:ascii="Symbol" w:hAnsi="Symbol" w:hint="default"/>
        <w:sz w:val="20"/>
      </w:rPr>
    </w:lvl>
    <w:lvl w:ilvl="7" w:tplc="0FD6EC28" w:tentative="1">
      <w:start w:val="1"/>
      <w:numFmt w:val="bullet"/>
      <w:lvlText w:val=""/>
      <w:lvlJc w:val="left"/>
      <w:pPr>
        <w:tabs>
          <w:tab w:val="num" w:pos="5760"/>
        </w:tabs>
        <w:ind w:left="5760" w:hanging="360"/>
      </w:pPr>
      <w:rPr>
        <w:rFonts w:ascii="Symbol" w:hAnsi="Symbol" w:hint="default"/>
        <w:sz w:val="20"/>
      </w:rPr>
    </w:lvl>
    <w:lvl w:ilvl="8" w:tplc="3884A3CA"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051E64"/>
    <w:multiLevelType w:val="hybridMultilevel"/>
    <w:tmpl w:val="2878D840"/>
    <w:lvl w:ilvl="0" w:tplc="FE0A6ABA">
      <w:start w:val="1"/>
      <w:numFmt w:val="bullet"/>
      <w:lvlText w:val=""/>
      <w:lvlJc w:val="left"/>
      <w:pPr>
        <w:tabs>
          <w:tab w:val="num" w:pos="720"/>
        </w:tabs>
        <w:ind w:left="720" w:hanging="360"/>
      </w:pPr>
      <w:rPr>
        <w:rFonts w:ascii="Symbol" w:hAnsi="Symbol" w:hint="default"/>
        <w:sz w:val="20"/>
      </w:rPr>
    </w:lvl>
    <w:lvl w:ilvl="1" w:tplc="BB5C4284" w:tentative="1">
      <w:start w:val="1"/>
      <w:numFmt w:val="bullet"/>
      <w:lvlText w:val=""/>
      <w:lvlJc w:val="left"/>
      <w:pPr>
        <w:tabs>
          <w:tab w:val="num" w:pos="1440"/>
        </w:tabs>
        <w:ind w:left="1440" w:hanging="360"/>
      </w:pPr>
      <w:rPr>
        <w:rFonts w:ascii="Symbol" w:hAnsi="Symbol" w:hint="default"/>
        <w:sz w:val="20"/>
      </w:rPr>
    </w:lvl>
    <w:lvl w:ilvl="2" w:tplc="14F67712" w:tentative="1">
      <w:start w:val="1"/>
      <w:numFmt w:val="bullet"/>
      <w:lvlText w:val=""/>
      <w:lvlJc w:val="left"/>
      <w:pPr>
        <w:tabs>
          <w:tab w:val="num" w:pos="2160"/>
        </w:tabs>
        <w:ind w:left="2160" w:hanging="360"/>
      </w:pPr>
      <w:rPr>
        <w:rFonts w:ascii="Symbol" w:hAnsi="Symbol" w:hint="default"/>
        <w:sz w:val="20"/>
      </w:rPr>
    </w:lvl>
    <w:lvl w:ilvl="3" w:tplc="47A4BD1A" w:tentative="1">
      <w:start w:val="1"/>
      <w:numFmt w:val="bullet"/>
      <w:lvlText w:val=""/>
      <w:lvlJc w:val="left"/>
      <w:pPr>
        <w:tabs>
          <w:tab w:val="num" w:pos="2880"/>
        </w:tabs>
        <w:ind w:left="2880" w:hanging="360"/>
      </w:pPr>
      <w:rPr>
        <w:rFonts w:ascii="Symbol" w:hAnsi="Symbol" w:hint="default"/>
        <w:sz w:val="20"/>
      </w:rPr>
    </w:lvl>
    <w:lvl w:ilvl="4" w:tplc="033C4D0A" w:tentative="1">
      <w:start w:val="1"/>
      <w:numFmt w:val="bullet"/>
      <w:lvlText w:val=""/>
      <w:lvlJc w:val="left"/>
      <w:pPr>
        <w:tabs>
          <w:tab w:val="num" w:pos="3600"/>
        </w:tabs>
        <w:ind w:left="3600" w:hanging="360"/>
      </w:pPr>
      <w:rPr>
        <w:rFonts w:ascii="Symbol" w:hAnsi="Symbol" w:hint="default"/>
        <w:sz w:val="20"/>
      </w:rPr>
    </w:lvl>
    <w:lvl w:ilvl="5" w:tplc="CF9622F8" w:tentative="1">
      <w:start w:val="1"/>
      <w:numFmt w:val="bullet"/>
      <w:lvlText w:val=""/>
      <w:lvlJc w:val="left"/>
      <w:pPr>
        <w:tabs>
          <w:tab w:val="num" w:pos="4320"/>
        </w:tabs>
        <w:ind w:left="4320" w:hanging="360"/>
      </w:pPr>
      <w:rPr>
        <w:rFonts w:ascii="Symbol" w:hAnsi="Symbol" w:hint="default"/>
        <w:sz w:val="20"/>
      </w:rPr>
    </w:lvl>
    <w:lvl w:ilvl="6" w:tplc="DA8CD9BE" w:tentative="1">
      <w:start w:val="1"/>
      <w:numFmt w:val="bullet"/>
      <w:lvlText w:val=""/>
      <w:lvlJc w:val="left"/>
      <w:pPr>
        <w:tabs>
          <w:tab w:val="num" w:pos="5040"/>
        </w:tabs>
        <w:ind w:left="5040" w:hanging="360"/>
      </w:pPr>
      <w:rPr>
        <w:rFonts w:ascii="Symbol" w:hAnsi="Symbol" w:hint="default"/>
        <w:sz w:val="20"/>
      </w:rPr>
    </w:lvl>
    <w:lvl w:ilvl="7" w:tplc="CE7873B4" w:tentative="1">
      <w:start w:val="1"/>
      <w:numFmt w:val="bullet"/>
      <w:lvlText w:val=""/>
      <w:lvlJc w:val="left"/>
      <w:pPr>
        <w:tabs>
          <w:tab w:val="num" w:pos="5760"/>
        </w:tabs>
        <w:ind w:left="5760" w:hanging="360"/>
      </w:pPr>
      <w:rPr>
        <w:rFonts w:ascii="Symbol" w:hAnsi="Symbol" w:hint="default"/>
        <w:sz w:val="20"/>
      </w:rPr>
    </w:lvl>
    <w:lvl w:ilvl="8" w:tplc="2572C9A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59022C"/>
    <w:multiLevelType w:val="hybridMultilevel"/>
    <w:tmpl w:val="2190F440"/>
    <w:lvl w:ilvl="0" w:tplc="7A488ACC">
      <w:start w:val="1"/>
      <w:numFmt w:val="bullet"/>
      <w:lvlText w:val=""/>
      <w:lvlJc w:val="left"/>
      <w:pPr>
        <w:tabs>
          <w:tab w:val="num" w:pos="720"/>
        </w:tabs>
        <w:ind w:left="720" w:hanging="360"/>
      </w:pPr>
      <w:rPr>
        <w:rFonts w:ascii="Symbol" w:hAnsi="Symbol" w:hint="default"/>
        <w:sz w:val="20"/>
      </w:rPr>
    </w:lvl>
    <w:lvl w:ilvl="1" w:tplc="55E8215A" w:tentative="1">
      <w:start w:val="1"/>
      <w:numFmt w:val="bullet"/>
      <w:lvlText w:val=""/>
      <w:lvlJc w:val="left"/>
      <w:pPr>
        <w:tabs>
          <w:tab w:val="num" w:pos="1440"/>
        </w:tabs>
        <w:ind w:left="1440" w:hanging="360"/>
      </w:pPr>
      <w:rPr>
        <w:rFonts w:ascii="Symbol" w:hAnsi="Symbol" w:hint="default"/>
        <w:sz w:val="20"/>
      </w:rPr>
    </w:lvl>
    <w:lvl w:ilvl="2" w:tplc="DB6663EA" w:tentative="1">
      <w:start w:val="1"/>
      <w:numFmt w:val="bullet"/>
      <w:lvlText w:val=""/>
      <w:lvlJc w:val="left"/>
      <w:pPr>
        <w:tabs>
          <w:tab w:val="num" w:pos="2160"/>
        </w:tabs>
        <w:ind w:left="2160" w:hanging="360"/>
      </w:pPr>
      <w:rPr>
        <w:rFonts w:ascii="Symbol" w:hAnsi="Symbol" w:hint="default"/>
        <w:sz w:val="20"/>
      </w:rPr>
    </w:lvl>
    <w:lvl w:ilvl="3" w:tplc="8D08E23A" w:tentative="1">
      <w:start w:val="1"/>
      <w:numFmt w:val="bullet"/>
      <w:lvlText w:val=""/>
      <w:lvlJc w:val="left"/>
      <w:pPr>
        <w:tabs>
          <w:tab w:val="num" w:pos="2880"/>
        </w:tabs>
        <w:ind w:left="2880" w:hanging="360"/>
      </w:pPr>
      <w:rPr>
        <w:rFonts w:ascii="Symbol" w:hAnsi="Symbol" w:hint="default"/>
        <w:sz w:val="20"/>
      </w:rPr>
    </w:lvl>
    <w:lvl w:ilvl="4" w:tplc="4740D056" w:tentative="1">
      <w:start w:val="1"/>
      <w:numFmt w:val="bullet"/>
      <w:lvlText w:val=""/>
      <w:lvlJc w:val="left"/>
      <w:pPr>
        <w:tabs>
          <w:tab w:val="num" w:pos="3600"/>
        </w:tabs>
        <w:ind w:left="3600" w:hanging="360"/>
      </w:pPr>
      <w:rPr>
        <w:rFonts w:ascii="Symbol" w:hAnsi="Symbol" w:hint="default"/>
        <w:sz w:val="20"/>
      </w:rPr>
    </w:lvl>
    <w:lvl w:ilvl="5" w:tplc="29E6A4F2" w:tentative="1">
      <w:start w:val="1"/>
      <w:numFmt w:val="bullet"/>
      <w:lvlText w:val=""/>
      <w:lvlJc w:val="left"/>
      <w:pPr>
        <w:tabs>
          <w:tab w:val="num" w:pos="4320"/>
        </w:tabs>
        <w:ind w:left="4320" w:hanging="360"/>
      </w:pPr>
      <w:rPr>
        <w:rFonts w:ascii="Symbol" w:hAnsi="Symbol" w:hint="default"/>
        <w:sz w:val="20"/>
      </w:rPr>
    </w:lvl>
    <w:lvl w:ilvl="6" w:tplc="86B8CAC0" w:tentative="1">
      <w:start w:val="1"/>
      <w:numFmt w:val="bullet"/>
      <w:lvlText w:val=""/>
      <w:lvlJc w:val="left"/>
      <w:pPr>
        <w:tabs>
          <w:tab w:val="num" w:pos="5040"/>
        </w:tabs>
        <w:ind w:left="5040" w:hanging="360"/>
      </w:pPr>
      <w:rPr>
        <w:rFonts w:ascii="Symbol" w:hAnsi="Symbol" w:hint="default"/>
        <w:sz w:val="20"/>
      </w:rPr>
    </w:lvl>
    <w:lvl w:ilvl="7" w:tplc="CF00A7AE" w:tentative="1">
      <w:start w:val="1"/>
      <w:numFmt w:val="bullet"/>
      <w:lvlText w:val=""/>
      <w:lvlJc w:val="left"/>
      <w:pPr>
        <w:tabs>
          <w:tab w:val="num" w:pos="5760"/>
        </w:tabs>
        <w:ind w:left="5760" w:hanging="360"/>
      </w:pPr>
      <w:rPr>
        <w:rFonts w:ascii="Symbol" w:hAnsi="Symbol" w:hint="default"/>
        <w:sz w:val="20"/>
      </w:rPr>
    </w:lvl>
    <w:lvl w:ilvl="8" w:tplc="2D14AA3E"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A254F7"/>
    <w:multiLevelType w:val="hybridMultilevel"/>
    <w:tmpl w:val="B2A27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07CA5"/>
    <w:multiLevelType w:val="hybridMultilevel"/>
    <w:tmpl w:val="5750F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554DC3"/>
    <w:multiLevelType w:val="hybridMultilevel"/>
    <w:tmpl w:val="C89CB180"/>
    <w:lvl w:ilvl="0" w:tplc="14A6656A">
      <w:numFmt w:val="bullet"/>
      <w:lvlText w:val="•"/>
      <w:lvlJc w:val="left"/>
      <w:pPr>
        <w:ind w:left="443" w:hanging="200"/>
      </w:pPr>
      <w:rPr>
        <w:rFonts w:hint="default"/>
        <w:w w:val="100"/>
        <w:lang w:val="en-GB" w:eastAsia="en-GB" w:bidi="en-GB"/>
      </w:rPr>
    </w:lvl>
    <w:lvl w:ilvl="1" w:tplc="08A2B304">
      <w:numFmt w:val="bullet"/>
      <w:lvlText w:val="•"/>
      <w:lvlJc w:val="left"/>
      <w:pPr>
        <w:ind w:left="937" w:hanging="360"/>
      </w:pPr>
      <w:rPr>
        <w:rFonts w:hint="default"/>
        <w:w w:val="100"/>
        <w:lang w:val="en-GB" w:eastAsia="en-GB" w:bidi="en-GB"/>
      </w:rPr>
    </w:lvl>
    <w:lvl w:ilvl="2" w:tplc="53684BCC">
      <w:numFmt w:val="bullet"/>
      <w:lvlText w:val="•"/>
      <w:lvlJc w:val="left"/>
      <w:pPr>
        <w:ind w:left="940" w:hanging="360"/>
      </w:pPr>
      <w:rPr>
        <w:rFonts w:hint="default"/>
        <w:lang w:val="en-GB" w:eastAsia="en-GB" w:bidi="en-GB"/>
      </w:rPr>
    </w:lvl>
    <w:lvl w:ilvl="3" w:tplc="35BE0454">
      <w:numFmt w:val="bullet"/>
      <w:lvlText w:val="•"/>
      <w:lvlJc w:val="left"/>
      <w:pPr>
        <w:ind w:left="-61" w:hanging="360"/>
      </w:pPr>
      <w:rPr>
        <w:rFonts w:hint="default"/>
        <w:lang w:val="en-GB" w:eastAsia="en-GB" w:bidi="en-GB"/>
      </w:rPr>
    </w:lvl>
    <w:lvl w:ilvl="4" w:tplc="8DBABE3C">
      <w:numFmt w:val="bullet"/>
      <w:lvlText w:val="•"/>
      <w:lvlJc w:val="left"/>
      <w:pPr>
        <w:ind w:left="-1061" w:hanging="360"/>
      </w:pPr>
      <w:rPr>
        <w:rFonts w:hint="default"/>
        <w:lang w:val="en-GB" w:eastAsia="en-GB" w:bidi="en-GB"/>
      </w:rPr>
    </w:lvl>
    <w:lvl w:ilvl="5" w:tplc="927401F2">
      <w:numFmt w:val="bullet"/>
      <w:lvlText w:val="•"/>
      <w:lvlJc w:val="left"/>
      <w:pPr>
        <w:ind w:left="-2061" w:hanging="360"/>
      </w:pPr>
      <w:rPr>
        <w:rFonts w:hint="default"/>
        <w:lang w:val="en-GB" w:eastAsia="en-GB" w:bidi="en-GB"/>
      </w:rPr>
    </w:lvl>
    <w:lvl w:ilvl="6" w:tplc="EE42F1AE">
      <w:numFmt w:val="bullet"/>
      <w:lvlText w:val="•"/>
      <w:lvlJc w:val="left"/>
      <w:pPr>
        <w:ind w:left="-3061" w:hanging="360"/>
      </w:pPr>
      <w:rPr>
        <w:rFonts w:hint="default"/>
        <w:lang w:val="en-GB" w:eastAsia="en-GB" w:bidi="en-GB"/>
      </w:rPr>
    </w:lvl>
    <w:lvl w:ilvl="7" w:tplc="3C6EC148">
      <w:numFmt w:val="bullet"/>
      <w:lvlText w:val="•"/>
      <w:lvlJc w:val="left"/>
      <w:pPr>
        <w:ind w:left="-4061" w:hanging="360"/>
      </w:pPr>
      <w:rPr>
        <w:rFonts w:hint="default"/>
        <w:lang w:val="en-GB" w:eastAsia="en-GB" w:bidi="en-GB"/>
      </w:rPr>
    </w:lvl>
    <w:lvl w:ilvl="8" w:tplc="5FB61E3A">
      <w:numFmt w:val="bullet"/>
      <w:lvlText w:val="•"/>
      <w:lvlJc w:val="left"/>
      <w:pPr>
        <w:ind w:left="-5062" w:hanging="360"/>
      </w:pPr>
      <w:rPr>
        <w:rFonts w:hint="default"/>
        <w:lang w:val="en-GB" w:eastAsia="en-GB" w:bidi="en-GB"/>
      </w:rPr>
    </w:lvl>
  </w:abstractNum>
  <w:abstractNum w:abstractNumId="14" w15:restartNumberingAfterBreak="0">
    <w:nsid w:val="2CDD6786"/>
    <w:multiLevelType w:val="hybridMultilevel"/>
    <w:tmpl w:val="95F67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543F1"/>
    <w:multiLevelType w:val="hybridMultilevel"/>
    <w:tmpl w:val="B86EE8D2"/>
    <w:lvl w:ilvl="0" w:tplc="777AF6EE">
      <w:start w:val="1"/>
      <w:numFmt w:val="bullet"/>
      <w:lvlText w:val=""/>
      <w:lvlJc w:val="left"/>
      <w:pPr>
        <w:ind w:left="720" w:hanging="360"/>
      </w:pPr>
      <w:rPr>
        <w:rFonts w:ascii="Wingdings" w:hAnsi="Wingdings" w:hint="default"/>
        <w:color w:val="6ECDB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794FF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7A2487"/>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9D524C"/>
    <w:multiLevelType w:val="hybridMultilevel"/>
    <w:tmpl w:val="037E6D54"/>
    <w:lvl w:ilvl="0" w:tplc="8CECA926">
      <w:numFmt w:val="bullet"/>
      <w:lvlText w:val="•"/>
      <w:lvlJc w:val="left"/>
      <w:pPr>
        <w:ind w:left="603" w:hanging="360"/>
      </w:pPr>
      <w:rPr>
        <w:rFonts w:ascii="Calibri" w:eastAsia="Calibri" w:hAnsi="Calibri" w:cs="Calibri" w:hint="default"/>
        <w:w w:val="100"/>
        <w:sz w:val="18"/>
        <w:szCs w:val="18"/>
        <w:lang w:val="en-GB" w:eastAsia="en-GB" w:bidi="en-GB"/>
      </w:rPr>
    </w:lvl>
    <w:lvl w:ilvl="1" w:tplc="8126EE04">
      <w:numFmt w:val="bullet"/>
      <w:lvlText w:val="•"/>
      <w:lvlJc w:val="left"/>
      <w:pPr>
        <w:ind w:left="1492" w:hanging="360"/>
      </w:pPr>
      <w:rPr>
        <w:rFonts w:ascii="Calibri" w:eastAsia="Calibri" w:hAnsi="Calibri" w:cs="Calibri" w:hint="default"/>
        <w:w w:val="100"/>
        <w:sz w:val="18"/>
        <w:szCs w:val="18"/>
        <w:lang w:val="en-GB" w:eastAsia="en-GB" w:bidi="en-GB"/>
      </w:rPr>
    </w:lvl>
    <w:lvl w:ilvl="2" w:tplc="BEF0A222">
      <w:numFmt w:val="bullet"/>
      <w:lvlText w:val="•"/>
      <w:lvlJc w:val="left"/>
      <w:pPr>
        <w:ind w:left="1209" w:hanging="360"/>
      </w:pPr>
      <w:rPr>
        <w:rFonts w:hint="default"/>
        <w:lang w:val="en-GB" w:eastAsia="en-GB" w:bidi="en-GB"/>
      </w:rPr>
    </w:lvl>
    <w:lvl w:ilvl="3" w:tplc="5E8C7B5A">
      <w:numFmt w:val="bullet"/>
      <w:lvlText w:val="•"/>
      <w:lvlJc w:val="left"/>
      <w:pPr>
        <w:ind w:left="918" w:hanging="360"/>
      </w:pPr>
      <w:rPr>
        <w:rFonts w:hint="default"/>
        <w:lang w:val="en-GB" w:eastAsia="en-GB" w:bidi="en-GB"/>
      </w:rPr>
    </w:lvl>
    <w:lvl w:ilvl="4" w:tplc="B84CD020">
      <w:numFmt w:val="bullet"/>
      <w:lvlText w:val="•"/>
      <w:lvlJc w:val="left"/>
      <w:pPr>
        <w:ind w:left="627" w:hanging="360"/>
      </w:pPr>
      <w:rPr>
        <w:rFonts w:hint="default"/>
        <w:lang w:val="en-GB" w:eastAsia="en-GB" w:bidi="en-GB"/>
      </w:rPr>
    </w:lvl>
    <w:lvl w:ilvl="5" w:tplc="E978224E">
      <w:numFmt w:val="bullet"/>
      <w:lvlText w:val="•"/>
      <w:lvlJc w:val="left"/>
      <w:pPr>
        <w:ind w:left="336" w:hanging="360"/>
      </w:pPr>
      <w:rPr>
        <w:rFonts w:hint="default"/>
        <w:lang w:val="en-GB" w:eastAsia="en-GB" w:bidi="en-GB"/>
      </w:rPr>
    </w:lvl>
    <w:lvl w:ilvl="6" w:tplc="8438C0BE">
      <w:numFmt w:val="bullet"/>
      <w:lvlText w:val="•"/>
      <w:lvlJc w:val="left"/>
      <w:pPr>
        <w:ind w:left="45" w:hanging="360"/>
      </w:pPr>
      <w:rPr>
        <w:rFonts w:hint="default"/>
        <w:lang w:val="en-GB" w:eastAsia="en-GB" w:bidi="en-GB"/>
      </w:rPr>
    </w:lvl>
    <w:lvl w:ilvl="7" w:tplc="BB88C4BC">
      <w:numFmt w:val="bullet"/>
      <w:lvlText w:val="•"/>
      <w:lvlJc w:val="left"/>
      <w:pPr>
        <w:ind w:left="-246" w:hanging="360"/>
      </w:pPr>
      <w:rPr>
        <w:rFonts w:hint="default"/>
        <w:lang w:val="en-GB" w:eastAsia="en-GB" w:bidi="en-GB"/>
      </w:rPr>
    </w:lvl>
    <w:lvl w:ilvl="8" w:tplc="E17CD48E">
      <w:numFmt w:val="bullet"/>
      <w:lvlText w:val="•"/>
      <w:lvlJc w:val="left"/>
      <w:pPr>
        <w:ind w:left="-537" w:hanging="360"/>
      </w:pPr>
      <w:rPr>
        <w:rFonts w:hint="default"/>
        <w:lang w:val="en-GB" w:eastAsia="en-GB" w:bidi="en-GB"/>
      </w:rPr>
    </w:lvl>
  </w:abstractNum>
  <w:abstractNum w:abstractNumId="19" w15:restartNumberingAfterBreak="0">
    <w:nsid w:val="45B0252A"/>
    <w:multiLevelType w:val="hybridMultilevel"/>
    <w:tmpl w:val="D8BAD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D92E50"/>
    <w:multiLevelType w:val="hybridMultilevel"/>
    <w:tmpl w:val="EE12D96C"/>
    <w:lvl w:ilvl="0" w:tplc="D4B85156">
      <w:start w:val="1"/>
      <w:numFmt w:val="bullet"/>
      <w:lvlText w:val=""/>
      <w:lvlJc w:val="left"/>
      <w:pPr>
        <w:tabs>
          <w:tab w:val="num" w:pos="720"/>
        </w:tabs>
        <w:ind w:left="720" w:hanging="360"/>
      </w:pPr>
      <w:rPr>
        <w:rFonts w:ascii="Symbol" w:hAnsi="Symbol" w:hint="default"/>
        <w:sz w:val="20"/>
      </w:rPr>
    </w:lvl>
    <w:lvl w:ilvl="1" w:tplc="E3FCC9FE">
      <w:numFmt w:val="bullet"/>
      <w:lvlText w:val=""/>
      <w:lvlJc w:val="left"/>
      <w:pPr>
        <w:tabs>
          <w:tab w:val="num" w:pos="1440"/>
        </w:tabs>
        <w:ind w:left="1440" w:hanging="360"/>
      </w:pPr>
      <w:rPr>
        <w:rFonts w:ascii="Symbol" w:hAnsi="Symbol" w:hint="default"/>
        <w:sz w:val="20"/>
      </w:rPr>
    </w:lvl>
    <w:lvl w:ilvl="2" w:tplc="B0E00218" w:tentative="1">
      <w:start w:val="1"/>
      <w:numFmt w:val="bullet"/>
      <w:lvlText w:val=""/>
      <w:lvlJc w:val="left"/>
      <w:pPr>
        <w:tabs>
          <w:tab w:val="num" w:pos="2160"/>
        </w:tabs>
        <w:ind w:left="2160" w:hanging="360"/>
      </w:pPr>
      <w:rPr>
        <w:rFonts w:ascii="Wingdings" w:hAnsi="Wingdings" w:hint="default"/>
        <w:sz w:val="20"/>
      </w:rPr>
    </w:lvl>
    <w:lvl w:ilvl="3" w:tplc="C66EE2D8" w:tentative="1">
      <w:start w:val="1"/>
      <w:numFmt w:val="bullet"/>
      <w:lvlText w:val=""/>
      <w:lvlJc w:val="left"/>
      <w:pPr>
        <w:tabs>
          <w:tab w:val="num" w:pos="2880"/>
        </w:tabs>
        <w:ind w:left="2880" w:hanging="360"/>
      </w:pPr>
      <w:rPr>
        <w:rFonts w:ascii="Wingdings" w:hAnsi="Wingdings" w:hint="default"/>
        <w:sz w:val="20"/>
      </w:rPr>
    </w:lvl>
    <w:lvl w:ilvl="4" w:tplc="2E083A6C" w:tentative="1">
      <w:start w:val="1"/>
      <w:numFmt w:val="bullet"/>
      <w:lvlText w:val=""/>
      <w:lvlJc w:val="left"/>
      <w:pPr>
        <w:tabs>
          <w:tab w:val="num" w:pos="3600"/>
        </w:tabs>
        <w:ind w:left="3600" w:hanging="360"/>
      </w:pPr>
      <w:rPr>
        <w:rFonts w:ascii="Wingdings" w:hAnsi="Wingdings" w:hint="default"/>
        <w:sz w:val="20"/>
      </w:rPr>
    </w:lvl>
    <w:lvl w:ilvl="5" w:tplc="B172FB52" w:tentative="1">
      <w:start w:val="1"/>
      <w:numFmt w:val="bullet"/>
      <w:lvlText w:val=""/>
      <w:lvlJc w:val="left"/>
      <w:pPr>
        <w:tabs>
          <w:tab w:val="num" w:pos="4320"/>
        </w:tabs>
        <w:ind w:left="4320" w:hanging="360"/>
      </w:pPr>
      <w:rPr>
        <w:rFonts w:ascii="Wingdings" w:hAnsi="Wingdings" w:hint="default"/>
        <w:sz w:val="20"/>
      </w:rPr>
    </w:lvl>
    <w:lvl w:ilvl="6" w:tplc="26B8BDA4" w:tentative="1">
      <w:start w:val="1"/>
      <w:numFmt w:val="bullet"/>
      <w:lvlText w:val=""/>
      <w:lvlJc w:val="left"/>
      <w:pPr>
        <w:tabs>
          <w:tab w:val="num" w:pos="5040"/>
        </w:tabs>
        <w:ind w:left="5040" w:hanging="360"/>
      </w:pPr>
      <w:rPr>
        <w:rFonts w:ascii="Wingdings" w:hAnsi="Wingdings" w:hint="default"/>
        <w:sz w:val="20"/>
      </w:rPr>
    </w:lvl>
    <w:lvl w:ilvl="7" w:tplc="D67E49EC" w:tentative="1">
      <w:start w:val="1"/>
      <w:numFmt w:val="bullet"/>
      <w:lvlText w:val=""/>
      <w:lvlJc w:val="left"/>
      <w:pPr>
        <w:tabs>
          <w:tab w:val="num" w:pos="5760"/>
        </w:tabs>
        <w:ind w:left="5760" w:hanging="360"/>
      </w:pPr>
      <w:rPr>
        <w:rFonts w:ascii="Wingdings" w:hAnsi="Wingdings" w:hint="default"/>
        <w:sz w:val="20"/>
      </w:rPr>
    </w:lvl>
    <w:lvl w:ilvl="8" w:tplc="30B4E3E6"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C83187"/>
    <w:multiLevelType w:val="hybridMultilevel"/>
    <w:tmpl w:val="4A4E1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2B6D05"/>
    <w:multiLevelType w:val="hybridMultilevel"/>
    <w:tmpl w:val="45B6C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90044A"/>
    <w:multiLevelType w:val="multilevel"/>
    <w:tmpl w:val="66FA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AD12AF"/>
    <w:multiLevelType w:val="hybridMultilevel"/>
    <w:tmpl w:val="FCFC1BCA"/>
    <w:lvl w:ilvl="0" w:tplc="D98C6D7E">
      <w:start w:val="1"/>
      <w:numFmt w:val="bullet"/>
      <w:lvlText w:val=""/>
      <w:lvlJc w:val="left"/>
      <w:pPr>
        <w:tabs>
          <w:tab w:val="num" w:pos="720"/>
        </w:tabs>
        <w:ind w:left="720" w:hanging="360"/>
      </w:pPr>
      <w:rPr>
        <w:rFonts w:ascii="Symbol" w:hAnsi="Symbol" w:hint="default"/>
        <w:sz w:val="20"/>
      </w:rPr>
    </w:lvl>
    <w:lvl w:ilvl="1" w:tplc="EE1AF8CA" w:tentative="1">
      <w:start w:val="1"/>
      <w:numFmt w:val="bullet"/>
      <w:lvlText w:val=""/>
      <w:lvlJc w:val="left"/>
      <w:pPr>
        <w:tabs>
          <w:tab w:val="num" w:pos="1440"/>
        </w:tabs>
        <w:ind w:left="1440" w:hanging="360"/>
      </w:pPr>
      <w:rPr>
        <w:rFonts w:ascii="Symbol" w:hAnsi="Symbol" w:hint="default"/>
        <w:sz w:val="20"/>
      </w:rPr>
    </w:lvl>
    <w:lvl w:ilvl="2" w:tplc="ECDA1FB4" w:tentative="1">
      <w:start w:val="1"/>
      <w:numFmt w:val="bullet"/>
      <w:lvlText w:val=""/>
      <w:lvlJc w:val="left"/>
      <w:pPr>
        <w:tabs>
          <w:tab w:val="num" w:pos="2160"/>
        </w:tabs>
        <w:ind w:left="2160" w:hanging="360"/>
      </w:pPr>
      <w:rPr>
        <w:rFonts w:ascii="Symbol" w:hAnsi="Symbol" w:hint="default"/>
        <w:sz w:val="20"/>
      </w:rPr>
    </w:lvl>
    <w:lvl w:ilvl="3" w:tplc="C0AC0C6A" w:tentative="1">
      <w:start w:val="1"/>
      <w:numFmt w:val="bullet"/>
      <w:lvlText w:val=""/>
      <w:lvlJc w:val="left"/>
      <w:pPr>
        <w:tabs>
          <w:tab w:val="num" w:pos="2880"/>
        </w:tabs>
        <w:ind w:left="2880" w:hanging="360"/>
      </w:pPr>
      <w:rPr>
        <w:rFonts w:ascii="Symbol" w:hAnsi="Symbol" w:hint="default"/>
        <w:sz w:val="20"/>
      </w:rPr>
    </w:lvl>
    <w:lvl w:ilvl="4" w:tplc="B0962096" w:tentative="1">
      <w:start w:val="1"/>
      <w:numFmt w:val="bullet"/>
      <w:lvlText w:val=""/>
      <w:lvlJc w:val="left"/>
      <w:pPr>
        <w:tabs>
          <w:tab w:val="num" w:pos="3600"/>
        </w:tabs>
        <w:ind w:left="3600" w:hanging="360"/>
      </w:pPr>
      <w:rPr>
        <w:rFonts w:ascii="Symbol" w:hAnsi="Symbol" w:hint="default"/>
        <w:sz w:val="20"/>
      </w:rPr>
    </w:lvl>
    <w:lvl w:ilvl="5" w:tplc="9EA6DC58" w:tentative="1">
      <w:start w:val="1"/>
      <w:numFmt w:val="bullet"/>
      <w:lvlText w:val=""/>
      <w:lvlJc w:val="left"/>
      <w:pPr>
        <w:tabs>
          <w:tab w:val="num" w:pos="4320"/>
        </w:tabs>
        <w:ind w:left="4320" w:hanging="360"/>
      </w:pPr>
      <w:rPr>
        <w:rFonts w:ascii="Symbol" w:hAnsi="Symbol" w:hint="default"/>
        <w:sz w:val="20"/>
      </w:rPr>
    </w:lvl>
    <w:lvl w:ilvl="6" w:tplc="C7DCBB6C" w:tentative="1">
      <w:start w:val="1"/>
      <w:numFmt w:val="bullet"/>
      <w:lvlText w:val=""/>
      <w:lvlJc w:val="left"/>
      <w:pPr>
        <w:tabs>
          <w:tab w:val="num" w:pos="5040"/>
        </w:tabs>
        <w:ind w:left="5040" w:hanging="360"/>
      </w:pPr>
      <w:rPr>
        <w:rFonts w:ascii="Symbol" w:hAnsi="Symbol" w:hint="default"/>
        <w:sz w:val="20"/>
      </w:rPr>
    </w:lvl>
    <w:lvl w:ilvl="7" w:tplc="CA525302" w:tentative="1">
      <w:start w:val="1"/>
      <w:numFmt w:val="bullet"/>
      <w:lvlText w:val=""/>
      <w:lvlJc w:val="left"/>
      <w:pPr>
        <w:tabs>
          <w:tab w:val="num" w:pos="5760"/>
        </w:tabs>
        <w:ind w:left="5760" w:hanging="360"/>
      </w:pPr>
      <w:rPr>
        <w:rFonts w:ascii="Symbol" w:hAnsi="Symbol" w:hint="default"/>
        <w:sz w:val="20"/>
      </w:rPr>
    </w:lvl>
    <w:lvl w:ilvl="8" w:tplc="CD42101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3D7A39"/>
    <w:multiLevelType w:val="hybridMultilevel"/>
    <w:tmpl w:val="7A4A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A77D1D"/>
    <w:multiLevelType w:val="hybridMultilevel"/>
    <w:tmpl w:val="4E765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CB4AD9"/>
    <w:multiLevelType w:val="multilevel"/>
    <w:tmpl w:val="671AB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8812345"/>
    <w:multiLevelType w:val="hybridMultilevel"/>
    <w:tmpl w:val="CF8014C6"/>
    <w:lvl w:ilvl="0" w:tplc="4BF205F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47307B"/>
    <w:multiLevelType w:val="multilevel"/>
    <w:tmpl w:val="EE12D96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EC4688"/>
    <w:multiLevelType w:val="hybridMultilevel"/>
    <w:tmpl w:val="37A64B76"/>
    <w:lvl w:ilvl="0" w:tplc="6DB29CEE">
      <w:start w:val="1"/>
      <w:numFmt w:val="bullet"/>
      <w:lvlText w:val=""/>
      <w:lvlJc w:val="left"/>
      <w:pPr>
        <w:tabs>
          <w:tab w:val="num" w:pos="284"/>
        </w:tabs>
        <w:ind w:left="397" w:hanging="113"/>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D86B1A"/>
    <w:multiLevelType w:val="hybridMultilevel"/>
    <w:tmpl w:val="37B2F4F6"/>
    <w:lvl w:ilvl="0" w:tplc="EF7E5362">
      <w:start w:val="1"/>
      <w:numFmt w:val="bullet"/>
      <w:lvlText w:val=""/>
      <w:lvlJc w:val="left"/>
      <w:pPr>
        <w:tabs>
          <w:tab w:val="num" w:pos="720"/>
        </w:tabs>
        <w:ind w:left="720" w:hanging="360"/>
      </w:pPr>
      <w:rPr>
        <w:rFonts w:ascii="Symbol" w:hAnsi="Symbol" w:hint="default"/>
        <w:sz w:val="20"/>
      </w:rPr>
    </w:lvl>
    <w:lvl w:ilvl="1" w:tplc="55D08244" w:tentative="1">
      <w:start w:val="1"/>
      <w:numFmt w:val="bullet"/>
      <w:lvlText w:val=""/>
      <w:lvlJc w:val="left"/>
      <w:pPr>
        <w:tabs>
          <w:tab w:val="num" w:pos="1440"/>
        </w:tabs>
        <w:ind w:left="1440" w:hanging="360"/>
      </w:pPr>
      <w:rPr>
        <w:rFonts w:ascii="Symbol" w:hAnsi="Symbol" w:hint="default"/>
        <w:sz w:val="20"/>
      </w:rPr>
    </w:lvl>
    <w:lvl w:ilvl="2" w:tplc="05E8FC24" w:tentative="1">
      <w:start w:val="1"/>
      <w:numFmt w:val="bullet"/>
      <w:lvlText w:val=""/>
      <w:lvlJc w:val="left"/>
      <w:pPr>
        <w:tabs>
          <w:tab w:val="num" w:pos="2160"/>
        </w:tabs>
        <w:ind w:left="2160" w:hanging="360"/>
      </w:pPr>
      <w:rPr>
        <w:rFonts w:ascii="Symbol" w:hAnsi="Symbol" w:hint="default"/>
        <w:sz w:val="20"/>
      </w:rPr>
    </w:lvl>
    <w:lvl w:ilvl="3" w:tplc="80361E22" w:tentative="1">
      <w:start w:val="1"/>
      <w:numFmt w:val="bullet"/>
      <w:lvlText w:val=""/>
      <w:lvlJc w:val="left"/>
      <w:pPr>
        <w:tabs>
          <w:tab w:val="num" w:pos="2880"/>
        </w:tabs>
        <w:ind w:left="2880" w:hanging="360"/>
      </w:pPr>
      <w:rPr>
        <w:rFonts w:ascii="Symbol" w:hAnsi="Symbol" w:hint="default"/>
        <w:sz w:val="20"/>
      </w:rPr>
    </w:lvl>
    <w:lvl w:ilvl="4" w:tplc="7D6AD24A" w:tentative="1">
      <w:start w:val="1"/>
      <w:numFmt w:val="bullet"/>
      <w:lvlText w:val=""/>
      <w:lvlJc w:val="left"/>
      <w:pPr>
        <w:tabs>
          <w:tab w:val="num" w:pos="3600"/>
        </w:tabs>
        <w:ind w:left="3600" w:hanging="360"/>
      </w:pPr>
      <w:rPr>
        <w:rFonts w:ascii="Symbol" w:hAnsi="Symbol" w:hint="default"/>
        <w:sz w:val="20"/>
      </w:rPr>
    </w:lvl>
    <w:lvl w:ilvl="5" w:tplc="EB90B7D6" w:tentative="1">
      <w:start w:val="1"/>
      <w:numFmt w:val="bullet"/>
      <w:lvlText w:val=""/>
      <w:lvlJc w:val="left"/>
      <w:pPr>
        <w:tabs>
          <w:tab w:val="num" w:pos="4320"/>
        </w:tabs>
        <w:ind w:left="4320" w:hanging="360"/>
      </w:pPr>
      <w:rPr>
        <w:rFonts w:ascii="Symbol" w:hAnsi="Symbol" w:hint="default"/>
        <w:sz w:val="20"/>
      </w:rPr>
    </w:lvl>
    <w:lvl w:ilvl="6" w:tplc="088E8466" w:tentative="1">
      <w:start w:val="1"/>
      <w:numFmt w:val="bullet"/>
      <w:lvlText w:val=""/>
      <w:lvlJc w:val="left"/>
      <w:pPr>
        <w:tabs>
          <w:tab w:val="num" w:pos="5040"/>
        </w:tabs>
        <w:ind w:left="5040" w:hanging="360"/>
      </w:pPr>
      <w:rPr>
        <w:rFonts w:ascii="Symbol" w:hAnsi="Symbol" w:hint="default"/>
        <w:sz w:val="20"/>
      </w:rPr>
    </w:lvl>
    <w:lvl w:ilvl="7" w:tplc="A2645C08" w:tentative="1">
      <w:start w:val="1"/>
      <w:numFmt w:val="bullet"/>
      <w:lvlText w:val=""/>
      <w:lvlJc w:val="left"/>
      <w:pPr>
        <w:tabs>
          <w:tab w:val="num" w:pos="5760"/>
        </w:tabs>
        <w:ind w:left="5760" w:hanging="360"/>
      </w:pPr>
      <w:rPr>
        <w:rFonts w:ascii="Symbol" w:hAnsi="Symbol" w:hint="default"/>
        <w:sz w:val="20"/>
      </w:rPr>
    </w:lvl>
    <w:lvl w:ilvl="8" w:tplc="1E3A141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B2772D3"/>
    <w:multiLevelType w:val="multilevel"/>
    <w:tmpl w:val="0F5EF83C"/>
    <w:lvl w:ilvl="0">
      <w:start w:val="2"/>
      <w:numFmt w:val="decimal"/>
      <w:lvlText w:val="%1"/>
      <w:lvlJc w:val="left"/>
      <w:pPr>
        <w:ind w:left="251" w:hanging="305"/>
      </w:pPr>
      <w:rPr>
        <w:rFonts w:hint="default"/>
        <w:lang w:val="en-GB" w:eastAsia="en-GB" w:bidi="en-GB"/>
      </w:rPr>
    </w:lvl>
    <w:lvl w:ilvl="1">
      <w:start w:val="3"/>
      <w:numFmt w:val="decimal"/>
      <w:lvlText w:val="%1.%2"/>
      <w:lvlJc w:val="left"/>
      <w:pPr>
        <w:ind w:left="251" w:hanging="305"/>
      </w:pPr>
      <w:rPr>
        <w:rFonts w:ascii="Calibri" w:eastAsia="Calibri" w:hAnsi="Calibri" w:cs="Calibri" w:hint="default"/>
        <w:b/>
        <w:bCs/>
        <w:spacing w:val="0"/>
        <w:w w:val="108"/>
        <w:sz w:val="18"/>
        <w:szCs w:val="18"/>
        <w:u w:val="single" w:color="000000"/>
        <w:lang w:val="en-GB" w:eastAsia="en-GB" w:bidi="en-GB"/>
      </w:rPr>
    </w:lvl>
    <w:lvl w:ilvl="2">
      <w:start w:val="1"/>
      <w:numFmt w:val="upperRoman"/>
      <w:lvlText w:val="%3."/>
      <w:lvlJc w:val="left"/>
      <w:pPr>
        <w:ind w:left="1131" w:hanging="282"/>
      </w:pPr>
      <w:rPr>
        <w:rFonts w:ascii="Calibri" w:eastAsia="Calibri" w:hAnsi="Calibri" w:cs="Calibri" w:hint="default"/>
        <w:b/>
        <w:bCs/>
        <w:color w:val="0091D3"/>
        <w:spacing w:val="-5"/>
        <w:w w:val="104"/>
        <w:sz w:val="36"/>
        <w:szCs w:val="36"/>
        <w:lang w:val="en-GB" w:eastAsia="en-GB" w:bidi="en-GB"/>
      </w:rPr>
    </w:lvl>
    <w:lvl w:ilvl="3">
      <w:numFmt w:val="bullet"/>
      <w:lvlText w:val="•"/>
      <w:lvlJc w:val="left"/>
      <w:pPr>
        <w:ind w:left="879" w:hanging="282"/>
      </w:pPr>
      <w:rPr>
        <w:rFonts w:hint="default"/>
        <w:lang w:val="en-GB" w:eastAsia="en-GB" w:bidi="en-GB"/>
      </w:rPr>
    </w:lvl>
    <w:lvl w:ilvl="4">
      <w:numFmt w:val="bullet"/>
      <w:lvlText w:val="•"/>
      <w:lvlJc w:val="left"/>
      <w:pPr>
        <w:ind w:left="749" w:hanging="282"/>
      </w:pPr>
      <w:rPr>
        <w:rFonts w:hint="default"/>
        <w:lang w:val="en-GB" w:eastAsia="en-GB" w:bidi="en-GB"/>
      </w:rPr>
    </w:lvl>
    <w:lvl w:ilvl="5">
      <w:numFmt w:val="bullet"/>
      <w:lvlText w:val="•"/>
      <w:lvlJc w:val="left"/>
      <w:pPr>
        <w:ind w:left="619" w:hanging="282"/>
      </w:pPr>
      <w:rPr>
        <w:rFonts w:hint="default"/>
        <w:lang w:val="en-GB" w:eastAsia="en-GB" w:bidi="en-GB"/>
      </w:rPr>
    </w:lvl>
    <w:lvl w:ilvl="6">
      <w:numFmt w:val="bullet"/>
      <w:lvlText w:val="•"/>
      <w:lvlJc w:val="left"/>
      <w:pPr>
        <w:ind w:left="489" w:hanging="282"/>
      </w:pPr>
      <w:rPr>
        <w:rFonts w:hint="default"/>
        <w:lang w:val="en-GB" w:eastAsia="en-GB" w:bidi="en-GB"/>
      </w:rPr>
    </w:lvl>
    <w:lvl w:ilvl="7">
      <w:numFmt w:val="bullet"/>
      <w:lvlText w:val="•"/>
      <w:lvlJc w:val="left"/>
      <w:pPr>
        <w:ind w:left="359" w:hanging="282"/>
      </w:pPr>
      <w:rPr>
        <w:rFonts w:hint="default"/>
        <w:lang w:val="en-GB" w:eastAsia="en-GB" w:bidi="en-GB"/>
      </w:rPr>
    </w:lvl>
    <w:lvl w:ilvl="8">
      <w:numFmt w:val="bullet"/>
      <w:lvlText w:val="•"/>
      <w:lvlJc w:val="left"/>
      <w:pPr>
        <w:ind w:left="229" w:hanging="282"/>
      </w:pPr>
      <w:rPr>
        <w:rFonts w:hint="default"/>
        <w:lang w:val="en-GB" w:eastAsia="en-GB" w:bidi="en-GB"/>
      </w:rPr>
    </w:lvl>
  </w:abstractNum>
  <w:abstractNum w:abstractNumId="33" w15:restartNumberingAfterBreak="0">
    <w:nsid w:val="70AE0FAC"/>
    <w:multiLevelType w:val="hybridMultilevel"/>
    <w:tmpl w:val="E71A94B0"/>
    <w:lvl w:ilvl="0" w:tplc="BAE21D26">
      <w:numFmt w:val="bullet"/>
      <w:lvlText w:val=""/>
      <w:lvlJc w:val="left"/>
      <w:pPr>
        <w:ind w:left="580" w:hanging="360"/>
      </w:pPr>
      <w:rPr>
        <w:rFonts w:hint="default"/>
        <w:w w:val="100"/>
        <w:lang w:val="en-IE" w:eastAsia="en-IE" w:bidi="en-IE"/>
      </w:rPr>
    </w:lvl>
    <w:lvl w:ilvl="1" w:tplc="9732E37A">
      <w:numFmt w:val="bullet"/>
      <w:lvlText w:val="•"/>
      <w:lvlJc w:val="left"/>
      <w:pPr>
        <w:ind w:left="1468" w:hanging="360"/>
      </w:pPr>
      <w:rPr>
        <w:rFonts w:hint="default"/>
        <w:lang w:val="en-IE" w:eastAsia="en-IE" w:bidi="en-IE"/>
      </w:rPr>
    </w:lvl>
    <w:lvl w:ilvl="2" w:tplc="5E2AFDE4">
      <w:numFmt w:val="bullet"/>
      <w:lvlText w:val="•"/>
      <w:lvlJc w:val="left"/>
      <w:pPr>
        <w:ind w:left="2357" w:hanging="360"/>
      </w:pPr>
      <w:rPr>
        <w:rFonts w:hint="default"/>
        <w:lang w:val="en-IE" w:eastAsia="en-IE" w:bidi="en-IE"/>
      </w:rPr>
    </w:lvl>
    <w:lvl w:ilvl="3" w:tplc="CFF8043A">
      <w:numFmt w:val="bullet"/>
      <w:lvlText w:val="•"/>
      <w:lvlJc w:val="left"/>
      <w:pPr>
        <w:ind w:left="3245" w:hanging="360"/>
      </w:pPr>
      <w:rPr>
        <w:rFonts w:hint="default"/>
        <w:lang w:val="en-IE" w:eastAsia="en-IE" w:bidi="en-IE"/>
      </w:rPr>
    </w:lvl>
    <w:lvl w:ilvl="4" w:tplc="98160A0E">
      <w:numFmt w:val="bullet"/>
      <w:lvlText w:val="•"/>
      <w:lvlJc w:val="left"/>
      <w:pPr>
        <w:ind w:left="4134" w:hanging="360"/>
      </w:pPr>
      <w:rPr>
        <w:rFonts w:hint="default"/>
        <w:lang w:val="en-IE" w:eastAsia="en-IE" w:bidi="en-IE"/>
      </w:rPr>
    </w:lvl>
    <w:lvl w:ilvl="5" w:tplc="0C50CB08">
      <w:numFmt w:val="bullet"/>
      <w:lvlText w:val="•"/>
      <w:lvlJc w:val="left"/>
      <w:pPr>
        <w:ind w:left="5023" w:hanging="360"/>
      </w:pPr>
      <w:rPr>
        <w:rFonts w:hint="default"/>
        <w:lang w:val="en-IE" w:eastAsia="en-IE" w:bidi="en-IE"/>
      </w:rPr>
    </w:lvl>
    <w:lvl w:ilvl="6" w:tplc="7D30F864">
      <w:numFmt w:val="bullet"/>
      <w:lvlText w:val="•"/>
      <w:lvlJc w:val="left"/>
      <w:pPr>
        <w:ind w:left="5911" w:hanging="360"/>
      </w:pPr>
      <w:rPr>
        <w:rFonts w:hint="default"/>
        <w:lang w:val="en-IE" w:eastAsia="en-IE" w:bidi="en-IE"/>
      </w:rPr>
    </w:lvl>
    <w:lvl w:ilvl="7" w:tplc="B8D8EF20">
      <w:numFmt w:val="bullet"/>
      <w:lvlText w:val="•"/>
      <w:lvlJc w:val="left"/>
      <w:pPr>
        <w:ind w:left="6800" w:hanging="360"/>
      </w:pPr>
      <w:rPr>
        <w:rFonts w:hint="default"/>
        <w:lang w:val="en-IE" w:eastAsia="en-IE" w:bidi="en-IE"/>
      </w:rPr>
    </w:lvl>
    <w:lvl w:ilvl="8" w:tplc="2F960D54">
      <w:numFmt w:val="bullet"/>
      <w:lvlText w:val="•"/>
      <w:lvlJc w:val="left"/>
      <w:pPr>
        <w:ind w:left="7689" w:hanging="360"/>
      </w:pPr>
      <w:rPr>
        <w:rFonts w:hint="default"/>
        <w:lang w:val="en-IE" w:eastAsia="en-IE" w:bidi="en-IE"/>
      </w:rPr>
    </w:lvl>
  </w:abstractNum>
  <w:abstractNum w:abstractNumId="34" w15:restartNumberingAfterBreak="0">
    <w:nsid w:val="731D7091"/>
    <w:multiLevelType w:val="hybridMultilevel"/>
    <w:tmpl w:val="90A0D3B2"/>
    <w:lvl w:ilvl="0" w:tplc="A568FF2C">
      <w:start w:val="1"/>
      <w:numFmt w:val="bullet"/>
      <w:lvlText w:val=""/>
      <w:lvlJc w:val="left"/>
      <w:pPr>
        <w:ind w:left="720" w:hanging="360"/>
      </w:pPr>
      <w:rPr>
        <w:rFonts w:ascii="Wingdings" w:hAnsi="Wingdings" w:hint="default"/>
        <w:color w:val="009482"/>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450691E"/>
    <w:multiLevelType w:val="hybridMultilevel"/>
    <w:tmpl w:val="EE12D96C"/>
    <w:lvl w:ilvl="0" w:tplc="77B615D0">
      <w:start w:val="1"/>
      <w:numFmt w:val="bullet"/>
      <w:lvlText w:val=""/>
      <w:lvlJc w:val="left"/>
      <w:pPr>
        <w:tabs>
          <w:tab w:val="num" w:pos="720"/>
        </w:tabs>
        <w:ind w:left="720" w:hanging="360"/>
      </w:pPr>
      <w:rPr>
        <w:rFonts w:ascii="Symbol" w:hAnsi="Symbol" w:hint="default"/>
        <w:sz w:val="20"/>
      </w:rPr>
    </w:lvl>
    <w:lvl w:ilvl="1" w:tplc="3BEA00CE">
      <w:numFmt w:val="bullet"/>
      <w:lvlText w:val=""/>
      <w:lvlJc w:val="left"/>
      <w:pPr>
        <w:tabs>
          <w:tab w:val="num" w:pos="1440"/>
        </w:tabs>
        <w:ind w:left="1440" w:hanging="360"/>
      </w:pPr>
      <w:rPr>
        <w:rFonts w:ascii="Symbol" w:hAnsi="Symbol" w:hint="default"/>
        <w:sz w:val="20"/>
      </w:rPr>
    </w:lvl>
    <w:lvl w:ilvl="2" w:tplc="3886BB68" w:tentative="1">
      <w:start w:val="1"/>
      <w:numFmt w:val="bullet"/>
      <w:lvlText w:val=""/>
      <w:lvlJc w:val="left"/>
      <w:pPr>
        <w:tabs>
          <w:tab w:val="num" w:pos="2160"/>
        </w:tabs>
        <w:ind w:left="2160" w:hanging="360"/>
      </w:pPr>
      <w:rPr>
        <w:rFonts w:ascii="Wingdings" w:hAnsi="Wingdings" w:hint="default"/>
        <w:sz w:val="20"/>
      </w:rPr>
    </w:lvl>
    <w:lvl w:ilvl="3" w:tplc="2FE4833E" w:tentative="1">
      <w:start w:val="1"/>
      <w:numFmt w:val="bullet"/>
      <w:lvlText w:val=""/>
      <w:lvlJc w:val="left"/>
      <w:pPr>
        <w:tabs>
          <w:tab w:val="num" w:pos="2880"/>
        </w:tabs>
        <w:ind w:left="2880" w:hanging="360"/>
      </w:pPr>
      <w:rPr>
        <w:rFonts w:ascii="Wingdings" w:hAnsi="Wingdings" w:hint="default"/>
        <w:sz w:val="20"/>
      </w:rPr>
    </w:lvl>
    <w:lvl w:ilvl="4" w:tplc="70BA0B4C" w:tentative="1">
      <w:start w:val="1"/>
      <w:numFmt w:val="bullet"/>
      <w:lvlText w:val=""/>
      <w:lvlJc w:val="left"/>
      <w:pPr>
        <w:tabs>
          <w:tab w:val="num" w:pos="3600"/>
        </w:tabs>
        <w:ind w:left="3600" w:hanging="360"/>
      </w:pPr>
      <w:rPr>
        <w:rFonts w:ascii="Wingdings" w:hAnsi="Wingdings" w:hint="default"/>
        <w:sz w:val="20"/>
      </w:rPr>
    </w:lvl>
    <w:lvl w:ilvl="5" w:tplc="E13403F2" w:tentative="1">
      <w:start w:val="1"/>
      <w:numFmt w:val="bullet"/>
      <w:lvlText w:val=""/>
      <w:lvlJc w:val="left"/>
      <w:pPr>
        <w:tabs>
          <w:tab w:val="num" w:pos="4320"/>
        </w:tabs>
        <w:ind w:left="4320" w:hanging="360"/>
      </w:pPr>
      <w:rPr>
        <w:rFonts w:ascii="Wingdings" w:hAnsi="Wingdings" w:hint="default"/>
        <w:sz w:val="20"/>
      </w:rPr>
    </w:lvl>
    <w:lvl w:ilvl="6" w:tplc="9CCCEA0A" w:tentative="1">
      <w:start w:val="1"/>
      <w:numFmt w:val="bullet"/>
      <w:lvlText w:val=""/>
      <w:lvlJc w:val="left"/>
      <w:pPr>
        <w:tabs>
          <w:tab w:val="num" w:pos="5040"/>
        </w:tabs>
        <w:ind w:left="5040" w:hanging="360"/>
      </w:pPr>
      <w:rPr>
        <w:rFonts w:ascii="Wingdings" w:hAnsi="Wingdings" w:hint="default"/>
        <w:sz w:val="20"/>
      </w:rPr>
    </w:lvl>
    <w:lvl w:ilvl="7" w:tplc="24007E54" w:tentative="1">
      <w:start w:val="1"/>
      <w:numFmt w:val="bullet"/>
      <w:lvlText w:val=""/>
      <w:lvlJc w:val="left"/>
      <w:pPr>
        <w:tabs>
          <w:tab w:val="num" w:pos="5760"/>
        </w:tabs>
        <w:ind w:left="5760" w:hanging="360"/>
      </w:pPr>
      <w:rPr>
        <w:rFonts w:ascii="Wingdings" w:hAnsi="Wingdings" w:hint="default"/>
        <w:sz w:val="20"/>
      </w:rPr>
    </w:lvl>
    <w:lvl w:ilvl="8" w:tplc="F03CE87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9213D36"/>
    <w:multiLevelType w:val="hybridMultilevel"/>
    <w:tmpl w:val="0B340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61412"/>
    <w:multiLevelType w:val="hybridMultilevel"/>
    <w:tmpl w:val="7302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4"/>
  </w:num>
  <w:num w:numId="4">
    <w:abstractNumId w:val="4"/>
  </w:num>
  <w:num w:numId="5">
    <w:abstractNumId w:val="30"/>
  </w:num>
  <w:num w:numId="6">
    <w:abstractNumId w:val="0"/>
  </w:num>
  <w:num w:numId="7">
    <w:abstractNumId w:val="5"/>
  </w:num>
  <w:num w:numId="8">
    <w:abstractNumId w:val="13"/>
  </w:num>
  <w:num w:numId="9">
    <w:abstractNumId w:val="12"/>
  </w:num>
  <w:num w:numId="10">
    <w:abstractNumId w:val="18"/>
  </w:num>
  <w:num w:numId="11">
    <w:abstractNumId w:val="32"/>
  </w:num>
  <w:num w:numId="12">
    <w:abstractNumId w:val="21"/>
  </w:num>
  <w:num w:numId="13">
    <w:abstractNumId w:val="3"/>
  </w:num>
  <w:num w:numId="14">
    <w:abstractNumId w:val="24"/>
  </w:num>
  <w:num w:numId="15">
    <w:abstractNumId w:val="10"/>
  </w:num>
  <w:num w:numId="16">
    <w:abstractNumId w:val="6"/>
  </w:num>
  <w:num w:numId="17">
    <w:abstractNumId w:val="31"/>
  </w:num>
  <w:num w:numId="18">
    <w:abstractNumId w:val="9"/>
  </w:num>
  <w:num w:numId="19">
    <w:abstractNumId w:val="37"/>
  </w:num>
  <w:num w:numId="20">
    <w:abstractNumId w:val="28"/>
  </w:num>
  <w:num w:numId="21">
    <w:abstractNumId w:val="23"/>
  </w:num>
  <w:num w:numId="22">
    <w:abstractNumId w:val="8"/>
  </w:num>
  <w:num w:numId="23">
    <w:abstractNumId w:val="27"/>
  </w:num>
  <w:num w:numId="24">
    <w:abstractNumId w:val="7"/>
  </w:num>
  <w:num w:numId="25">
    <w:abstractNumId w:val="17"/>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numFmt w:val="bullet"/>
        <w:lvlText w:val=""/>
        <w:lvlJc w:val="left"/>
        <w:pPr>
          <w:tabs>
            <w:tab w:val="num" w:pos="1440"/>
          </w:tabs>
          <w:ind w:left="1440" w:hanging="360"/>
        </w:pPr>
        <w:rPr>
          <w:rFonts w:ascii="Symbol" w:hAnsi="Symbol" w:hint="default"/>
          <w:sz w:val="20"/>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26">
    <w:abstractNumId w:val="16"/>
  </w:num>
  <w:num w:numId="27">
    <w:abstractNumId w:val="20"/>
  </w:num>
  <w:num w:numId="28">
    <w:abstractNumId w:val="2"/>
  </w:num>
  <w:num w:numId="29">
    <w:abstractNumId w:val="29"/>
  </w:num>
  <w:num w:numId="30">
    <w:abstractNumId w:val="35"/>
  </w:num>
  <w:num w:numId="31">
    <w:abstractNumId w:val="36"/>
  </w:num>
  <w:num w:numId="32">
    <w:abstractNumId w:val="14"/>
  </w:num>
  <w:num w:numId="33">
    <w:abstractNumId w:val="26"/>
  </w:num>
  <w:num w:numId="34">
    <w:abstractNumId w:val="11"/>
  </w:num>
  <w:num w:numId="35">
    <w:abstractNumId w:val="19"/>
  </w:num>
  <w:num w:numId="36">
    <w:abstractNumId w:val="25"/>
  </w:num>
  <w:num w:numId="37">
    <w:abstractNumId w:val="33"/>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68E"/>
    <w:rsid w:val="0004346B"/>
    <w:rsid w:val="0005048F"/>
    <w:rsid w:val="00064546"/>
    <w:rsid w:val="00066436"/>
    <w:rsid w:val="000B0BD9"/>
    <w:rsid w:val="000B74C6"/>
    <w:rsid w:val="000E4B03"/>
    <w:rsid w:val="00126B9F"/>
    <w:rsid w:val="001519EE"/>
    <w:rsid w:val="00157979"/>
    <w:rsid w:val="00167A09"/>
    <w:rsid w:val="001E45CD"/>
    <w:rsid w:val="0021263B"/>
    <w:rsid w:val="002149EF"/>
    <w:rsid w:val="00232A60"/>
    <w:rsid w:val="00244800"/>
    <w:rsid w:val="00255108"/>
    <w:rsid w:val="00274CF6"/>
    <w:rsid w:val="00297392"/>
    <w:rsid w:val="002D4D97"/>
    <w:rsid w:val="00301CBA"/>
    <w:rsid w:val="0030565F"/>
    <w:rsid w:val="00312100"/>
    <w:rsid w:val="00326AD9"/>
    <w:rsid w:val="003871CB"/>
    <w:rsid w:val="00406E60"/>
    <w:rsid w:val="00412C76"/>
    <w:rsid w:val="004679BE"/>
    <w:rsid w:val="004C5B79"/>
    <w:rsid w:val="004E7F6A"/>
    <w:rsid w:val="00510133"/>
    <w:rsid w:val="00535FA1"/>
    <w:rsid w:val="005855F5"/>
    <w:rsid w:val="005B1B2F"/>
    <w:rsid w:val="005B50B7"/>
    <w:rsid w:val="005C0D2A"/>
    <w:rsid w:val="005D229E"/>
    <w:rsid w:val="005D47F6"/>
    <w:rsid w:val="00613250"/>
    <w:rsid w:val="006247CA"/>
    <w:rsid w:val="00630039"/>
    <w:rsid w:val="00634A64"/>
    <w:rsid w:val="0064030F"/>
    <w:rsid w:val="00643B6F"/>
    <w:rsid w:val="00651953"/>
    <w:rsid w:val="00661992"/>
    <w:rsid w:val="006630A1"/>
    <w:rsid w:val="006661D6"/>
    <w:rsid w:val="006662F5"/>
    <w:rsid w:val="00670E48"/>
    <w:rsid w:val="00673017"/>
    <w:rsid w:val="00684592"/>
    <w:rsid w:val="006A56AB"/>
    <w:rsid w:val="006A7A78"/>
    <w:rsid w:val="007061E7"/>
    <w:rsid w:val="00722CF4"/>
    <w:rsid w:val="007231EC"/>
    <w:rsid w:val="00757F32"/>
    <w:rsid w:val="00762ACB"/>
    <w:rsid w:val="00782F4B"/>
    <w:rsid w:val="007B28F7"/>
    <w:rsid w:val="007C5791"/>
    <w:rsid w:val="007E6394"/>
    <w:rsid w:val="0081004E"/>
    <w:rsid w:val="008144C7"/>
    <w:rsid w:val="008A560E"/>
    <w:rsid w:val="008B0933"/>
    <w:rsid w:val="008D121E"/>
    <w:rsid w:val="008D2CBD"/>
    <w:rsid w:val="009055BE"/>
    <w:rsid w:val="009104C8"/>
    <w:rsid w:val="00945B83"/>
    <w:rsid w:val="009535A3"/>
    <w:rsid w:val="009711A2"/>
    <w:rsid w:val="00971ADD"/>
    <w:rsid w:val="00990B47"/>
    <w:rsid w:val="0099609F"/>
    <w:rsid w:val="009A1BF7"/>
    <w:rsid w:val="009A5BB1"/>
    <w:rsid w:val="00A10950"/>
    <w:rsid w:val="00A22260"/>
    <w:rsid w:val="00A27EA4"/>
    <w:rsid w:val="00A3147F"/>
    <w:rsid w:val="00A4552B"/>
    <w:rsid w:val="00A46C23"/>
    <w:rsid w:val="00A51FF5"/>
    <w:rsid w:val="00A76E70"/>
    <w:rsid w:val="00A90E67"/>
    <w:rsid w:val="00A918A2"/>
    <w:rsid w:val="00AA5F90"/>
    <w:rsid w:val="00AC3927"/>
    <w:rsid w:val="00AD320E"/>
    <w:rsid w:val="00AE72D2"/>
    <w:rsid w:val="00B001D2"/>
    <w:rsid w:val="00B121C6"/>
    <w:rsid w:val="00B22960"/>
    <w:rsid w:val="00B530F4"/>
    <w:rsid w:val="00BB20D5"/>
    <w:rsid w:val="00BD009B"/>
    <w:rsid w:val="00C06433"/>
    <w:rsid w:val="00C07E5F"/>
    <w:rsid w:val="00C10606"/>
    <w:rsid w:val="00C15972"/>
    <w:rsid w:val="00C55DDC"/>
    <w:rsid w:val="00C61FCD"/>
    <w:rsid w:val="00C77F85"/>
    <w:rsid w:val="00C90CC4"/>
    <w:rsid w:val="00CB25E3"/>
    <w:rsid w:val="00CC7348"/>
    <w:rsid w:val="00CF17F8"/>
    <w:rsid w:val="00D113F6"/>
    <w:rsid w:val="00D1323C"/>
    <w:rsid w:val="00D4525E"/>
    <w:rsid w:val="00D7243E"/>
    <w:rsid w:val="00D84D93"/>
    <w:rsid w:val="00DC368E"/>
    <w:rsid w:val="00DD42A0"/>
    <w:rsid w:val="00E05DA7"/>
    <w:rsid w:val="00E32E2C"/>
    <w:rsid w:val="00E65BF7"/>
    <w:rsid w:val="00E70657"/>
    <w:rsid w:val="00EA1DE3"/>
    <w:rsid w:val="00F11E96"/>
    <w:rsid w:val="00F21CE1"/>
    <w:rsid w:val="00F273A3"/>
    <w:rsid w:val="00F521D6"/>
    <w:rsid w:val="00F60EE7"/>
    <w:rsid w:val="00F64C40"/>
    <w:rsid w:val="00F70351"/>
    <w:rsid w:val="00F90F64"/>
    <w:rsid w:val="00F91CC2"/>
    <w:rsid w:val="00F968D8"/>
    <w:rsid w:val="00FC08B0"/>
    <w:rsid w:val="00FE281C"/>
    <w:rsid w:val="09050957"/>
    <w:rsid w:val="0EBE1A70"/>
    <w:rsid w:val="103707FF"/>
    <w:rsid w:val="1342BE34"/>
    <w:rsid w:val="1594E221"/>
    <w:rsid w:val="17A9FC62"/>
    <w:rsid w:val="19FB1B1D"/>
    <w:rsid w:val="1CD1D416"/>
    <w:rsid w:val="1DF81517"/>
    <w:rsid w:val="1E75C294"/>
    <w:rsid w:val="21A3E940"/>
    <w:rsid w:val="278445B3"/>
    <w:rsid w:val="2A654C5F"/>
    <w:rsid w:val="31A64453"/>
    <w:rsid w:val="322A7675"/>
    <w:rsid w:val="349AB716"/>
    <w:rsid w:val="3613AE02"/>
    <w:rsid w:val="380CDAB7"/>
    <w:rsid w:val="38235B9B"/>
    <w:rsid w:val="3A61BD03"/>
    <w:rsid w:val="3CFE1E9A"/>
    <w:rsid w:val="4806F8B5"/>
    <w:rsid w:val="490A1569"/>
    <w:rsid w:val="4A2A0085"/>
    <w:rsid w:val="4D3C0D1B"/>
    <w:rsid w:val="4F344B9C"/>
    <w:rsid w:val="514A4250"/>
    <w:rsid w:val="5741D765"/>
    <w:rsid w:val="5CB06C0B"/>
    <w:rsid w:val="63C23D79"/>
    <w:rsid w:val="64C99167"/>
    <w:rsid w:val="65845302"/>
    <w:rsid w:val="66CDCDF3"/>
    <w:rsid w:val="66F13BDC"/>
    <w:rsid w:val="6BA28764"/>
    <w:rsid w:val="6F267722"/>
    <w:rsid w:val="77C959AD"/>
    <w:rsid w:val="7959B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036DD8E"/>
  <w14:defaultImageDpi w14:val="300"/>
  <w15:docId w15:val="{14CC08BD-3749-8942-89F3-8BE247FD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BB1"/>
    <w:rPr>
      <w:rFonts w:ascii="Times New Roman" w:eastAsia="Times New Roman" w:hAnsi="Times New Roman" w:cs="Times New Roman"/>
      <w:lang w:val="en-I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HeaderChar">
    <w:name w:val="Header Char"/>
    <w:basedOn w:val="DefaultParagraphFont"/>
    <w:link w:val="Header"/>
    <w:uiPriority w:val="99"/>
    <w:rsid w:val="00DC368E"/>
  </w:style>
  <w:style w:type="paragraph" w:styleId="Footer">
    <w:name w:val="footer"/>
    <w:basedOn w:val="Normal"/>
    <w:link w:val="FooterChar"/>
    <w:uiPriority w:val="99"/>
    <w:unhideWhenUsed/>
    <w:rsid w:val="00DC368E"/>
    <w:pPr>
      <w:tabs>
        <w:tab w:val="center" w:pos="4320"/>
        <w:tab w:val="right" w:pos="8640"/>
      </w:tabs>
    </w:pPr>
    <w:rPr>
      <w:rFonts w:asciiTheme="minorHAnsi" w:eastAsiaTheme="minorEastAsia" w:hAnsiTheme="minorHAnsi" w:cstheme="minorBidi"/>
      <w:lang w:val="en-US" w:eastAsia="en-US"/>
    </w:rPr>
  </w:style>
  <w:style w:type="character" w:customStyle="1" w:styleId="FooterChar">
    <w:name w:val="Footer Char"/>
    <w:basedOn w:val="DefaultParagraphFont"/>
    <w:link w:val="Footer"/>
    <w:uiPriority w:val="99"/>
    <w:rsid w:val="00DC368E"/>
  </w:style>
  <w:style w:type="paragraph" w:styleId="BalloonText">
    <w:name w:val="Balloon Text"/>
    <w:basedOn w:val="Normal"/>
    <w:link w:val="BalloonTextChar"/>
    <w:uiPriority w:val="99"/>
    <w:semiHidden/>
    <w:unhideWhenUsed/>
    <w:rsid w:val="00DC368E"/>
    <w:rPr>
      <w:rFonts w:ascii="Lucida Grande" w:eastAsiaTheme="minorEastAsia" w:hAnsi="Lucida Grande" w:cs="Lucida Grande"/>
      <w:sz w:val="18"/>
      <w:szCs w:val="18"/>
      <w:lang w:val="en-US" w:eastAsia="en-US"/>
    </w:rPr>
  </w:style>
  <w:style w:type="character" w:customStyle="1" w:styleId="BalloonTextChar">
    <w:name w:val="Balloon Text Char"/>
    <w:basedOn w:val="DefaultParagraphFont"/>
    <w:link w:val="BalloonText"/>
    <w:uiPriority w:val="99"/>
    <w:semiHidden/>
    <w:rsid w:val="00DC368E"/>
    <w:rPr>
      <w:rFonts w:ascii="Lucida Grande" w:hAnsi="Lucida Grande" w:cs="Lucida Grande"/>
      <w:sz w:val="18"/>
      <w:szCs w:val="18"/>
    </w:rPr>
  </w:style>
  <w:style w:type="character" w:styleId="Hyperlink">
    <w:name w:val="Hyperlink"/>
    <w:basedOn w:val="DefaultParagraphFont"/>
    <w:uiPriority w:val="99"/>
    <w:unhideWhenUsed/>
    <w:rsid w:val="00F521D6"/>
    <w:rPr>
      <w:color w:val="0000FF" w:themeColor="hyperlink"/>
      <w:u w:val="single"/>
    </w:rPr>
  </w:style>
  <w:style w:type="paragraph" w:customStyle="1" w:styleId="SIHeading1">
    <w:name w:val="SI Heading 1"/>
    <w:basedOn w:val="Normal"/>
    <w:link w:val="SIHeading1Char"/>
    <w:qFormat/>
    <w:rsid w:val="006630A1"/>
    <w:pPr>
      <w:spacing w:line="276" w:lineRule="auto"/>
      <w:ind w:right="-205"/>
    </w:pPr>
    <w:rPr>
      <w:rFonts w:ascii="BrownStd" w:eastAsiaTheme="minorEastAsia" w:hAnsi="BrownStd" w:cstheme="minorBidi"/>
      <w:b/>
      <w:color w:val="008996"/>
      <w:sz w:val="32"/>
      <w:szCs w:val="32"/>
      <w:lang w:val="en-US" w:eastAsia="en-US"/>
    </w:rPr>
  </w:style>
  <w:style w:type="paragraph" w:customStyle="1" w:styleId="SIHeader2">
    <w:name w:val="SI Header 2"/>
    <w:basedOn w:val="SIHeading1"/>
    <w:link w:val="SIHeader2Char"/>
    <w:qFormat/>
    <w:rsid w:val="006630A1"/>
    <w:rPr>
      <w:color w:val="005E62"/>
      <w:sz w:val="28"/>
      <w:szCs w:val="28"/>
    </w:rPr>
  </w:style>
  <w:style w:type="character" w:customStyle="1" w:styleId="SIHeading1Char">
    <w:name w:val="SI Heading 1 Char"/>
    <w:basedOn w:val="DefaultParagraphFont"/>
    <w:link w:val="SIHeading1"/>
    <w:rsid w:val="006630A1"/>
    <w:rPr>
      <w:rFonts w:ascii="BrownStd" w:hAnsi="BrownStd"/>
      <w:b/>
      <w:color w:val="008996"/>
      <w:sz w:val="32"/>
      <w:szCs w:val="32"/>
    </w:rPr>
  </w:style>
  <w:style w:type="paragraph" w:styleId="ListParagraph">
    <w:name w:val="List Paragraph"/>
    <w:basedOn w:val="Normal"/>
    <w:uiPriority w:val="34"/>
    <w:qFormat/>
    <w:rsid w:val="00D7243E"/>
    <w:pPr>
      <w:ind w:left="720"/>
      <w:contextualSpacing/>
    </w:pPr>
    <w:rPr>
      <w:rFonts w:asciiTheme="minorHAnsi" w:eastAsiaTheme="minorEastAsia" w:hAnsiTheme="minorHAnsi" w:cstheme="minorBidi"/>
      <w:lang w:val="en-US" w:eastAsia="en-US"/>
    </w:rPr>
  </w:style>
  <w:style w:type="character" w:customStyle="1" w:styleId="SIHeader2Char">
    <w:name w:val="SI Header 2 Char"/>
    <w:basedOn w:val="SIHeading1Char"/>
    <w:link w:val="SIHeader2"/>
    <w:rsid w:val="006630A1"/>
    <w:rPr>
      <w:rFonts w:ascii="BrownStd" w:hAnsi="BrownStd"/>
      <w:b/>
      <w:color w:val="005E62"/>
      <w:sz w:val="28"/>
      <w:szCs w:val="28"/>
    </w:rPr>
  </w:style>
  <w:style w:type="paragraph" w:customStyle="1" w:styleId="SIHeader3">
    <w:name w:val="SI Header 3"/>
    <w:basedOn w:val="SIHeader2"/>
    <w:link w:val="SIHeader3Char"/>
    <w:qFormat/>
    <w:rsid w:val="006630A1"/>
    <w:rPr>
      <w:rFonts w:ascii="BrownStd Thin" w:hAnsi="BrownStd Thin"/>
      <w:color w:val="009482"/>
      <w:sz w:val="24"/>
    </w:rPr>
  </w:style>
  <w:style w:type="character" w:customStyle="1" w:styleId="SIHeader3Char">
    <w:name w:val="SI Header 3 Char"/>
    <w:basedOn w:val="SIHeader2Char"/>
    <w:link w:val="SIHeader3"/>
    <w:rsid w:val="006630A1"/>
    <w:rPr>
      <w:rFonts w:ascii="BrownStd Thin" w:hAnsi="BrownStd Thin"/>
      <w:b/>
      <w:color w:val="009482"/>
      <w:sz w:val="28"/>
      <w:szCs w:val="28"/>
    </w:rPr>
  </w:style>
  <w:style w:type="table" w:styleId="TableGrid">
    <w:name w:val="Table Grid"/>
    <w:basedOn w:val="TableNormal"/>
    <w:uiPriority w:val="59"/>
    <w:rsid w:val="00B2296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05048F"/>
    <w:rPr>
      <w:color w:val="605E5C"/>
      <w:shd w:val="clear" w:color="auto" w:fill="E1DFDD"/>
    </w:rPr>
  </w:style>
  <w:style w:type="paragraph" w:styleId="BodyText">
    <w:name w:val="Body Text"/>
    <w:basedOn w:val="Normal"/>
    <w:link w:val="BodyTextChar"/>
    <w:uiPriority w:val="99"/>
    <w:semiHidden/>
    <w:unhideWhenUsed/>
    <w:rsid w:val="00634A64"/>
    <w:pPr>
      <w:spacing w:after="120"/>
    </w:pPr>
    <w:rPr>
      <w:rFonts w:asciiTheme="minorHAnsi" w:eastAsiaTheme="minorEastAsia" w:hAnsiTheme="minorHAnsi" w:cstheme="minorBidi"/>
      <w:lang w:val="en-US" w:eastAsia="en-US"/>
    </w:rPr>
  </w:style>
  <w:style w:type="character" w:customStyle="1" w:styleId="BodyTextChar">
    <w:name w:val="Body Text Char"/>
    <w:basedOn w:val="DefaultParagraphFont"/>
    <w:link w:val="BodyText"/>
    <w:uiPriority w:val="99"/>
    <w:semiHidden/>
    <w:rsid w:val="00634A64"/>
  </w:style>
  <w:style w:type="character" w:styleId="CommentReference">
    <w:name w:val="annotation reference"/>
    <w:basedOn w:val="DefaultParagraphFont"/>
    <w:uiPriority w:val="99"/>
    <w:semiHidden/>
    <w:unhideWhenUsed/>
    <w:rsid w:val="00C07E5F"/>
    <w:rPr>
      <w:sz w:val="16"/>
      <w:szCs w:val="16"/>
    </w:rPr>
  </w:style>
  <w:style w:type="paragraph" w:styleId="CommentText">
    <w:name w:val="annotation text"/>
    <w:basedOn w:val="Normal"/>
    <w:link w:val="CommentTextChar"/>
    <w:uiPriority w:val="99"/>
    <w:semiHidden/>
    <w:unhideWhenUsed/>
    <w:rsid w:val="00C07E5F"/>
    <w:rPr>
      <w:sz w:val="20"/>
      <w:szCs w:val="20"/>
    </w:rPr>
  </w:style>
  <w:style w:type="character" w:customStyle="1" w:styleId="CommentTextChar">
    <w:name w:val="Comment Text Char"/>
    <w:basedOn w:val="DefaultParagraphFont"/>
    <w:link w:val="CommentText"/>
    <w:uiPriority w:val="99"/>
    <w:semiHidden/>
    <w:rsid w:val="00C07E5F"/>
    <w:rPr>
      <w:rFonts w:ascii="Times New Roman" w:eastAsia="Times New Roman" w:hAnsi="Times New Roman" w:cs="Times New Roman"/>
      <w:sz w:val="20"/>
      <w:szCs w:val="20"/>
      <w:lang w:val="en-IE" w:eastAsia="en-GB"/>
    </w:rPr>
  </w:style>
  <w:style w:type="paragraph" w:styleId="CommentSubject">
    <w:name w:val="annotation subject"/>
    <w:basedOn w:val="CommentText"/>
    <w:next w:val="CommentText"/>
    <w:link w:val="CommentSubjectChar"/>
    <w:uiPriority w:val="99"/>
    <w:semiHidden/>
    <w:unhideWhenUsed/>
    <w:rsid w:val="00C07E5F"/>
    <w:rPr>
      <w:b/>
      <w:bCs/>
    </w:rPr>
  </w:style>
  <w:style w:type="character" w:customStyle="1" w:styleId="CommentSubjectChar">
    <w:name w:val="Comment Subject Char"/>
    <w:basedOn w:val="CommentTextChar"/>
    <w:link w:val="CommentSubject"/>
    <w:uiPriority w:val="99"/>
    <w:semiHidden/>
    <w:rsid w:val="00C07E5F"/>
    <w:rPr>
      <w:rFonts w:ascii="Times New Roman" w:eastAsia="Times New Roman" w:hAnsi="Times New Roman" w:cs="Times New Roman"/>
      <w:b/>
      <w:bCs/>
      <w:sz w:val="20"/>
      <w:szCs w:val="20"/>
      <w:lang w:val="en-I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3982">
      <w:bodyDiv w:val="1"/>
      <w:marLeft w:val="0"/>
      <w:marRight w:val="0"/>
      <w:marTop w:val="0"/>
      <w:marBottom w:val="0"/>
      <w:divBdr>
        <w:top w:val="none" w:sz="0" w:space="0" w:color="auto"/>
        <w:left w:val="none" w:sz="0" w:space="0" w:color="auto"/>
        <w:bottom w:val="none" w:sz="0" w:space="0" w:color="auto"/>
        <w:right w:val="none" w:sz="0" w:space="0" w:color="auto"/>
      </w:divBdr>
    </w:div>
    <w:div w:id="170528641">
      <w:bodyDiv w:val="1"/>
      <w:marLeft w:val="0"/>
      <w:marRight w:val="0"/>
      <w:marTop w:val="0"/>
      <w:marBottom w:val="0"/>
      <w:divBdr>
        <w:top w:val="none" w:sz="0" w:space="0" w:color="auto"/>
        <w:left w:val="none" w:sz="0" w:space="0" w:color="auto"/>
        <w:bottom w:val="none" w:sz="0" w:space="0" w:color="auto"/>
        <w:right w:val="none" w:sz="0" w:space="0" w:color="auto"/>
      </w:divBdr>
    </w:div>
    <w:div w:id="205534765">
      <w:bodyDiv w:val="1"/>
      <w:marLeft w:val="0"/>
      <w:marRight w:val="0"/>
      <w:marTop w:val="0"/>
      <w:marBottom w:val="0"/>
      <w:divBdr>
        <w:top w:val="none" w:sz="0" w:space="0" w:color="auto"/>
        <w:left w:val="none" w:sz="0" w:space="0" w:color="auto"/>
        <w:bottom w:val="none" w:sz="0" w:space="0" w:color="auto"/>
        <w:right w:val="none" w:sz="0" w:space="0" w:color="auto"/>
      </w:divBdr>
    </w:div>
    <w:div w:id="253755898">
      <w:bodyDiv w:val="1"/>
      <w:marLeft w:val="0"/>
      <w:marRight w:val="0"/>
      <w:marTop w:val="0"/>
      <w:marBottom w:val="0"/>
      <w:divBdr>
        <w:top w:val="none" w:sz="0" w:space="0" w:color="auto"/>
        <w:left w:val="none" w:sz="0" w:space="0" w:color="auto"/>
        <w:bottom w:val="none" w:sz="0" w:space="0" w:color="auto"/>
        <w:right w:val="none" w:sz="0" w:space="0" w:color="auto"/>
      </w:divBdr>
    </w:div>
    <w:div w:id="350255556">
      <w:bodyDiv w:val="1"/>
      <w:marLeft w:val="0"/>
      <w:marRight w:val="0"/>
      <w:marTop w:val="0"/>
      <w:marBottom w:val="0"/>
      <w:divBdr>
        <w:top w:val="none" w:sz="0" w:space="0" w:color="auto"/>
        <w:left w:val="none" w:sz="0" w:space="0" w:color="auto"/>
        <w:bottom w:val="none" w:sz="0" w:space="0" w:color="auto"/>
        <w:right w:val="none" w:sz="0" w:space="0" w:color="auto"/>
      </w:divBdr>
      <w:divsChild>
        <w:div w:id="1121411954">
          <w:marLeft w:val="0"/>
          <w:marRight w:val="0"/>
          <w:marTop w:val="0"/>
          <w:marBottom w:val="0"/>
          <w:divBdr>
            <w:top w:val="none" w:sz="0" w:space="0" w:color="auto"/>
            <w:left w:val="none" w:sz="0" w:space="0" w:color="auto"/>
            <w:bottom w:val="none" w:sz="0" w:space="0" w:color="auto"/>
            <w:right w:val="none" w:sz="0" w:space="0" w:color="auto"/>
          </w:divBdr>
          <w:divsChild>
            <w:div w:id="1211266191">
              <w:marLeft w:val="0"/>
              <w:marRight w:val="0"/>
              <w:marTop w:val="0"/>
              <w:marBottom w:val="0"/>
              <w:divBdr>
                <w:top w:val="none" w:sz="0" w:space="0" w:color="auto"/>
                <w:left w:val="none" w:sz="0" w:space="0" w:color="auto"/>
                <w:bottom w:val="none" w:sz="0" w:space="0" w:color="auto"/>
                <w:right w:val="none" w:sz="0" w:space="0" w:color="auto"/>
              </w:divBdr>
            </w:div>
            <w:div w:id="832649804">
              <w:marLeft w:val="0"/>
              <w:marRight w:val="0"/>
              <w:marTop w:val="0"/>
              <w:marBottom w:val="0"/>
              <w:divBdr>
                <w:top w:val="none" w:sz="0" w:space="0" w:color="auto"/>
                <w:left w:val="none" w:sz="0" w:space="0" w:color="auto"/>
                <w:bottom w:val="none" w:sz="0" w:space="0" w:color="auto"/>
                <w:right w:val="none" w:sz="0" w:space="0" w:color="auto"/>
              </w:divBdr>
            </w:div>
            <w:div w:id="2827445">
              <w:marLeft w:val="0"/>
              <w:marRight w:val="0"/>
              <w:marTop w:val="0"/>
              <w:marBottom w:val="0"/>
              <w:divBdr>
                <w:top w:val="none" w:sz="0" w:space="0" w:color="auto"/>
                <w:left w:val="none" w:sz="0" w:space="0" w:color="auto"/>
                <w:bottom w:val="none" w:sz="0" w:space="0" w:color="auto"/>
                <w:right w:val="none" w:sz="0" w:space="0" w:color="auto"/>
              </w:divBdr>
            </w:div>
            <w:div w:id="877275486">
              <w:marLeft w:val="0"/>
              <w:marRight w:val="0"/>
              <w:marTop w:val="0"/>
              <w:marBottom w:val="0"/>
              <w:divBdr>
                <w:top w:val="none" w:sz="0" w:space="0" w:color="auto"/>
                <w:left w:val="none" w:sz="0" w:space="0" w:color="auto"/>
                <w:bottom w:val="none" w:sz="0" w:space="0" w:color="auto"/>
                <w:right w:val="none" w:sz="0" w:space="0" w:color="auto"/>
              </w:divBdr>
            </w:div>
            <w:div w:id="517816760">
              <w:marLeft w:val="0"/>
              <w:marRight w:val="0"/>
              <w:marTop w:val="0"/>
              <w:marBottom w:val="0"/>
              <w:divBdr>
                <w:top w:val="none" w:sz="0" w:space="0" w:color="auto"/>
                <w:left w:val="none" w:sz="0" w:space="0" w:color="auto"/>
                <w:bottom w:val="none" w:sz="0" w:space="0" w:color="auto"/>
                <w:right w:val="none" w:sz="0" w:space="0" w:color="auto"/>
              </w:divBdr>
            </w:div>
            <w:div w:id="1213612985">
              <w:marLeft w:val="0"/>
              <w:marRight w:val="0"/>
              <w:marTop w:val="0"/>
              <w:marBottom w:val="0"/>
              <w:divBdr>
                <w:top w:val="none" w:sz="0" w:space="0" w:color="auto"/>
                <w:left w:val="none" w:sz="0" w:space="0" w:color="auto"/>
                <w:bottom w:val="none" w:sz="0" w:space="0" w:color="auto"/>
                <w:right w:val="none" w:sz="0" w:space="0" w:color="auto"/>
              </w:divBdr>
            </w:div>
            <w:div w:id="52671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099138">
      <w:bodyDiv w:val="1"/>
      <w:marLeft w:val="0"/>
      <w:marRight w:val="0"/>
      <w:marTop w:val="0"/>
      <w:marBottom w:val="0"/>
      <w:divBdr>
        <w:top w:val="none" w:sz="0" w:space="0" w:color="auto"/>
        <w:left w:val="none" w:sz="0" w:space="0" w:color="auto"/>
        <w:bottom w:val="none" w:sz="0" w:space="0" w:color="auto"/>
        <w:right w:val="none" w:sz="0" w:space="0" w:color="auto"/>
      </w:divBdr>
    </w:div>
    <w:div w:id="433289464">
      <w:bodyDiv w:val="1"/>
      <w:marLeft w:val="0"/>
      <w:marRight w:val="0"/>
      <w:marTop w:val="0"/>
      <w:marBottom w:val="0"/>
      <w:divBdr>
        <w:top w:val="none" w:sz="0" w:space="0" w:color="auto"/>
        <w:left w:val="none" w:sz="0" w:space="0" w:color="auto"/>
        <w:bottom w:val="none" w:sz="0" w:space="0" w:color="auto"/>
        <w:right w:val="none" w:sz="0" w:space="0" w:color="auto"/>
      </w:divBdr>
      <w:divsChild>
        <w:div w:id="1541432056">
          <w:marLeft w:val="0"/>
          <w:marRight w:val="0"/>
          <w:marTop w:val="0"/>
          <w:marBottom w:val="0"/>
          <w:divBdr>
            <w:top w:val="none" w:sz="0" w:space="0" w:color="auto"/>
            <w:left w:val="none" w:sz="0" w:space="0" w:color="auto"/>
            <w:bottom w:val="none" w:sz="0" w:space="0" w:color="auto"/>
            <w:right w:val="none" w:sz="0" w:space="0" w:color="auto"/>
          </w:divBdr>
        </w:div>
        <w:div w:id="1769736880">
          <w:marLeft w:val="0"/>
          <w:marRight w:val="0"/>
          <w:marTop w:val="0"/>
          <w:marBottom w:val="0"/>
          <w:divBdr>
            <w:top w:val="none" w:sz="0" w:space="0" w:color="auto"/>
            <w:left w:val="none" w:sz="0" w:space="0" w:color="auto"/>
            <w:bottom w:val="none" w:sz="0" w:space="0" w:color="auto"/>
            <w:right w:val="none" w:sz="0" w:space="0" w:color="auto"/>
          </w:divBdr>
        </w:div>
        <w:div w:id="1546723367">
          <w:marLeft w:val="0"/>
          <w:marRight w:val="0"/>
          <w:marTop w:val="0"/>
          <w:marBottom w:val="0"/>
          <w:divBdr>
            <w:top w:val="none" w:sz="0" w:space="0" w:color="auto"/>
            <w:left w:val="none" w:sz="0" w:space="0" w:color="auto"/>
            <w:bottom w:val="none" w:sz="0" w:space="0" w:color="auto"/>
            <w:right w:val="none" w:sz="0" w:space="0" w:color="auto"/>
          </w:divBdr>
        </w:div>
      </w:divsChild>
    </w:div>
    <w:div w:id="452335142">
      <w:bodyDiv w:val="1"/>
      <w:marLeft w:val="0"/>
      <w:marRight w:val="0"/>
      <w:marTop w:val="0"/>
      <w:marBottom w:val="0"/>
      <w:divBdr>
        <w:top w:val="none" w:sz="0" w:space="0" w:color="auto"/>
        <w:left w:val="none" w:sz="0" w:space="0" w:color="auto"/>
        <w:bottom w:val="none" w:sz="0" w:space="0" w:color="auto"/>
        <w:right w:val="none" w:sz="0" w:space="0" w:color="auto"/>
      </w:divBdr>
    </w:div>
    <w:div w:id="456531920">
      <w:bodyDiv w:val="1"/>
      <w:marLeft w:val="0"/>
      <w:marRight w:val="0"/>
      <w:marTop w:val="0"/>
      <w:marBottom w:val="0"/>
      <w:divBdr>
        <w:top w:val="none" w:sz="0" w:space="0" w:color="auto"/>
        <w:left w:val="none" w:sz="0" w:space="0" w:color="auto"/>
        <w:bottom w:val="none" w:sz="0" w:space="0" w:color="auto"/>
        <w:right w:val="none" w:sz="0" w:space="0" w:color="auto"/>
      </w:divBdr>
    </w:div>
    <w:div w:id="462694261">
      <w:bodyDiv w:val="1"/>
      <w:marLeft w:val="0"/>
      <w:marRight w:val="0"/>
      <w:marTop w:val="0"/>
      <w:marBottom w:val="0"/>
      <w:divBdr>
        <w:top w:val="none" w:sz="0" w:space="0" w:color="auto"/>
        <w:left w:val="none" w:sz="0" w:space="0" w:color="auto"/>
        <w:bottom w:val="none" w:sz="0" w:space="0" w:color="auto"/>
        <w:right w:val="none" w:sz="0" w:space="0" w:color="auto"/>
      </w:divBdr>
    </w:div>
    <w:div w:id="543562108">
      <w:bodyDiv w:val="1"/>
      <w:marLeft w:val="0"/>
      <w:marRight w:val="0"/>
      <w:marTop w:val="0"/>
      <w:marBottom w:val="0"/>
      <w:divBdr>
        <w:top w:val="none" w:sz="0" w:space="0" w:color="auto"/>
        <w:left w:val="none" w:sz="0" w:space="0" w:color="auto"/>
        <w:bottom w:val="none" w:sz="0" w:space="0" w:color="auto"/>
        <w:right w:val="none" w:sz="0" w:space="0" w:color="auto"/>
      </w:divBdr>
    </w:div>
    <w:div w:id="543981492">
      <w:bodyDiv w:val="1"/>
      <w:marLeft w:val="0"/>
      <w:marRight w:val="0"/>
      <w:marTop w:val="0"/>
      <w:marBottom w:val="0"/>
      <w:divBdr>
        <w:top w:val="none" w:sz="0" w:space="0" w:color="auto"/>
        <w:left w:val="none" w:sz="0" w:space="0" w:color="auto"/>
        <w:bottom w:val="none" w:sz="0" w:space="0" w:color="auto"/>
        <w:right w:val="none" w:sz="0" w:space="0" w:color="auto"/>
      </w:divBdr>
    </w:div>
    <w:div w:id="547839060">
      <w:bodyDiv w:val="1"/>
      <w:marLeft w:val="0"/>
      <w:marRight w:val="0"/>
      <w:marTop w:val="0"/>
      <w:marBottom w:val="0"/>
      <w:divBdr>
        <w:top w:val="none" w:sz="0" w:space="0" w:color="auto"/>
        <w:left w:val="none" w:sz="0" w:space="0" w:color="auto"/>
        <w:bottom w:val="none" w:sz="0" w:space="0" w:color="auto"/>
        <w:right w:val="none" w:sz="0" w:space="0" w:color="auto"/>
      </w:divBdr>
      <w:divsChild>
        <w:div w:id="1445688547">
          <w:marLeft w:val="0"/>
          <w:marRight w:val="0"/>
          <w:marTop w:val="0"/>
          <w:marBottom w:val="0"/>
          <w:divBdr>
            <w:top w:val="none" w:sz="0" w:space="0" w:color="auto"/>
            <w:left w:val="none" w:sz="0" w:space="0" w:color="auto"/>
            <w:bottom w:val="none" w:sz="0" w:space="0" w:color="auto"/>
            <w:right w:val="none" w:sz="0" w:space="0" w:color="auto"/>
          </w:divBdr>
          <w:divsChild>
            <w:div w:id="885751364">
              <w:marLeft w:val="0"/>
              <w:marRight w:val="0"/>
              <w:marTop w:val="0"/>
              <w:marBottom w:val="0"/>
              <w:divBdr>
                <w:top w:val="none" w:sz="0" w:space="0" w:color="auto"/>
                <w:left w:val="none" w:sz="0" w:space="0" w:color="auto"/>
                <w:bottom w:val="none" w:sz="0" w:space="0" w:color="auto"/>
                <w:right w:val="none" w:sz="0" w:space="0" w:color="auto"/>
              </w:divBdr>
            </w:div>
            <w:div w:id="629894765">
              <w:marLeft w:val="0"/>
              <w:marRight w:val="0"/>
              <w:marTop w:val="0"/>
              <w:marBottom w:val="0"/>
              <w:divBdr>
                <w:top w:val="none" w:sz="0" w:space="0" w:color="auto"/>
                <w:left w:val="none" w:sz="0" w:space="0" w:color="auto"/>
                <w:bottom w:val="none" w:sz="0" w:space="0" w:color="auto"/>
                <w:right w:val="none" w:sz="0" w:space="0" w:color="auto"/>
              </w:divBdr>
            </w:div>
            <w:div w:id="1918048807">
              <w:marLeft w:val="0"/>
              <w:marRight w:val="0"/>
              <w:marTop w:val="0"/>
              <w:marBottom w:val="0"/>
              <w:divBdr>
                <w:top w:val="none" w:sz="0" w:space="0" w:color="auto"/>
                <w:left w:val="none" w:sz="0" w:space="0" w:color="auto"/>
                <w:bottom w:val="none" w:sz="0" w:space="0" w:color="auto"/>
                <w:right w:val="none" w:sz="0" w:space="0" w:color="auto"/>
              </w:divBdr>
            </w:div>
          </w:divsChild>
        </w:div>
        <w:div w:id="417295041">
          <w:marLeft w:val="0"/>
          <w:marRight w:val="0"/>
          <w:marTop w:val="0"/>
          <w:marBottom w:val="0"/>
          <w:divBdr>
            <w:top w:val="none" w:sz="0" w:space="0" w:color="auto"/>
            <w:left w:val="none" w:sz="0" w:space="0" w:color="auto"/>
            <w:bottom w:val="none" w:sz="0" w:space="0" w:color="auto"/>
            <w:right w:val="none" w:sz="0" w:space="0" w:color="auto"/>
          </w:divBdr>
          <w:divsChild>
            <w:div w:id="123007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00464">
      <w:bodyDiv w:val="1"/>
      <w:marLeft w:val="0"/>
      <w:marRight w:val="0"/>
      <w:marTop w:val="0"/>
      <w:marBottom w:val="0"/>
      <w:divBdr>
        <w:top w:val="none" w:sz="0" w:space="0" w:color="auto"/>
        <w:left w:val="none" w:sz="0" w:space="0" w:color="auto"/>
        <w:bottom w:val="none" w:sz="0" w:space="0" w:color="auto"/>
        <w:right w:val="none" w:sz="0" w:space="0" w:color="auto"/>
      </w:divBdr>
    </w:div>
    <w:div w:id="616915776">
      <w:bodyDiv w:val="1"/>
      <w:marLeft w:val="0"/>
      <w:marRight w:val="0"/>
      <w:marTop w:val="0"/>
      <w:marBottom w:val="0"/>
      <w:divBdr>
        <w:top w:val="none" w:sz="0" w:space="0" w:color="auto"/>
        <w:left w:val="none" w:sz="0" w:space="0" w:color="auto"/>
        <w:bottom w:val="none" w:sz="0" w:space="0" w:color="auto"/>
        <w:right w:val="none" w:sz="0" w:space="0" w:color="auto"/>
      </w:divBdr>
    </w:div>
    <w:div w:id="621810455">
      <w:bodyDiv w:val="1"/>
      <w:marLeft w:val="0"/>
      <w:marRight w:val="0"/>
      <w:marTop w:val="0"/>
      <w:marBottom w:val="0"/>
      <w:divBdr>
        <w:top w:val="none" w:sz="0" w:space="0" w:color="auto"/>
        <w:left w:val="none" w:sz="0" w:space="0" w:color="auto"/>
        <w:bottom w:val="none" w:sz="0" w:space="0" w:color="auto"/>
        <w:right w:val="none" w:sz="0" w:space="0" w:color="auto"/>
      </w:divBdr>
    </w:div>
    <w:div w:id="637028189">
      <w:bodyDiv w:val="1"/>
      <w:marLeft w:val="0"/>
      <w:marRight w:val="0"/>
      <w:marTop w:val="0"/>
      <w:marBottom w:val="0"/>
      <w:divBdr>
        <w:top w:val="none" w:sz="0" w:space="0" w:color="auto"/>
        <w:left w:val="none" w:sz="0" w:space="0" w:color="auto"/>
        <w:bottom w:val="none" w:sz="0" w:space="0" w:color="auto"/>
        <w:right w:val="none" w:sz="0" w:space="0" w:color="auto"/>
      </w:divBdr>
    </w:div>
    <w:div w:id="773399269">
      <w:bodyDiv w:val="1"/>
      <w:marLeft w:val="0"/>
      <w:marRight w:val="0"/>
      <w:marTop w:val="0"/>
      <w:marBottom w:val="0"/>
      <w:divBdr>
        <w:top w:val="none" w:sz="0" w:space="0" w:color="auto"/>
        <w:left w:val="none" w:sz="0" w:space="0" w:color="auto"/>
        <w:bottom w:val="none" w:sz="0" w:space="0" w:color="auto"/>
        <w:right w:val="none" w:sz="0" w:space="0" w:color="auto"/>
      </w:divBdr>
    </w:div>
    <w:div w:id="776871141">
      <w:bodyDiv w:val="1"/>
      <w:marLeft w:val="0"/>
      <w:marRight w:val="0"/>
      <w:marTop w:val="0"/>
      <w:marBottom w:val="0"/>
      <w:divBdr>
        <w:top w:val="none" w:sz="0" w:space="0" w:color="auto"/>
        <w:left w:val="none" w:sz="0" w:space="0" w:color="auto"/>
        <w:bottom w:val="none" w:sz="0" w:space="0" w:color="auto"/>
        <w:right w:val="none" w:sz="0" w:space="0" w:color="auto"/>
      </w:divBdr>
    </w:div>
    <w:div w:id="792943520">
      <w:bodyDiv w:val="1"/>
      <w:marLeft w:val="0"/>
      <w:marRight w:val="0"/>
      <w:marTop w:val="0"/>
      <w:marBottom w:val="0"/>
      <w:divBdr>
        <w:top w:val="none" w:sz="0" w:space="0" w:color="auto"/>
        <w:left w:val="none" w:sz="0" w:space="0" w:color="auto"/>
        <w:bottom w:val="none" w:sz="0" w:space="0" w:color="auto"/>
        <w:right w:val="none" w:sz="0" w:space="0" w:color="auto"/>
      </w:divBdr>
    </w:div>
    <w:div w:id="827138829">
      <w:bodyDiv w:val="1"/>
      <w:marLeft w:val="0"/>
      <w:marRight w:val="0"/>
      <w:marTop w:val="0"/>
      <w:marBottom w:val="0"/>
      <w:divBdr>
        <w:top w:val="none" w:sz="0" w:space="0" w:color="auto"/>
        <w:left w:val="none" w:sz="0" w:space="0" w:color="auto"/>
        <w:bottom w:val="none" w:sz="0" w:space="0" w:color="auto"/>
        <w:right w:val="none" w:sz="0" w:space="0" w:color="auto"/>
      </w:divBdr>
    </w:div>
    <w:div w:id="835806314">
      <w:bodyDiv w:val="1"/>
      <w:marLeft w:val="0"/>
      <w:marRight w:val="0"/>
      <w:marTop w:val="0"/>
      <w:marBottom w:val="0"/>
      <w:divBdr>
        <w:top w:val="none" w:sz="0" w:space="0" w:color="auto"/>
        <w:left w:val="none" w:sz="0" w:space="0" w:color="auto"/>
        <w:bottom w:val="none" w:sz="0" w:space="0" w:color="auto"/>
        <w:right w:val="none" w:sz="0" w:space="0" w:color="auto"/>
      </w:divBdr>
    </w:div>
    <w:div w:id="855340528">
      <w:bodyDiv w:val="1"/>
      <w:marLeft w:val="0"/>
      <w:marRight w:val="0"/>
      <w:marTop w:val="0"/>
      <w:marBottom w:val="0"/>
      <w:divBdr>
        <w:top w:val="none" w:sz="0" w:space="0" w:color="auto"/>
        <w:left w:val="none" w:sz="0" w:space="0" w:color="auto"/>
        <w:bottom w:val="none" w:sz="0" w:space="0" w:color="auto"/>
        <w:right w:val="none" w:sz="0" w:space="0" w:color="auto"/>
      </w:divBdr>
    </w:div>
    <w:div w:id="860506907">
      <w:bodyDiv w:val="1"/>
      <w:marLeft w:val="0"/>
      <w:marRight w:val="0"/>
      <w:marTop w:val="0"/>
      <w:marBottom w:val="0"/>
      <w:divBdr>
        <w:top w:val="none" w:sz="0" w:space="0" w:color="auto"/>
        <w:left w:val="none" w:sz="0" w:space="0" w:color="auto"/>
        <w:bottom w:val="none" w:sz="0" w:space="0" w:color="auto"/>
        <w:right w:val="none" w:sz="0" w:space="0" w:color="auto"/>
      </w:divBdr>
    </w:div>
    <w:div w:id="872377655">
      <w:bodyDiv w:val="1"/>
      <w:marLeft w:val="0"/>
      <w:marRight w:val="0"/>
      <w:marTop w:val="0"/>
      <w:marBottom w:val="0"/>
      <w:divBdr>
        <w:top w:val="none" w:sz="0" w:space="0" w:color="auto"/>
        <w:left w:val="none" w:sz="0" w:space="0" w:color="auto"/>
        <w:bottom w:val="none" w:sz="0" w:space="0" w:color="auto"/>
        <w:right w:val="none" w:sz="0" w:space="0" w:color="auto"/>
      </w:divBdr>
    </w:div>
    <w:div w:id="877278531">
      <w:bodyDiv w:val="1"/>
      <w:marLeft w:val="0"/>
      <w:marRight w:val="0"/>
      <w:marTop w:val="0"/>
      <w:marBottom w:val="0"/>
      <w:divBdr>
        <w:top w:val="none" w:sz="0" w:space="0" w:color="auto"/>
        <w:left w:val="none" w:sz="0" w:space="0" w:color="auto"/>
        <w:bottom w:val="none" w:sz="0" w:space="0" w:color="auto"/>
        <w:right w:val="none" w:sz="0" w:space="0" w:color="auto"/>
      </w:divBdr>
    </w:div>
    <w:div w:id="951013837">
      <w:bodyDiv w:val="1"/>
      <w:marLeft w:val="0"/>
      <w:marRight w:val="0"/>
      <w:marTop w:val="0"/>
      <w:marBottom w:val="0"/>
      <w:divBdr>
        <w:top w:val="none" w:sz="0" w:space="0" w:color="auto"/>
        <w:left w:val="none" w:sz="0" w:space="0" w:color="auto"/>
        <w:bottom w:val="none" w:sz="0" w:space="0" w:color="auto"/>
        <w:right w:val="none" w:sz="0" w:space="0" w:color="auto"/>
      </w:divBdr>
    </w:div>
    <w:div w:id="979193098">
      <w:bodyDiv w:val="1"/>
      <w:marLeft w:val="0"/>
      <w:marRight w:val="0"/>
      <w:marTop w:val="0"/>
      <w:marBottom w:val="0"/>
      <w:divBdr>
        <w:top w:val="none" w:sz="0" w:space="0" w:color="auto"/>
        <w:left w:val="none" w:sz="0" w:space="0" w:color="auto"/>
        <w:bottom w:val="none" w:sz="0" w:space="0" w:color="auto"/>
        <w:right w:val="none" w:sz="0" w:space="0" w:color="auto"/>
      </w:divBdr>
    </w:div>
    <w:div w:id="990409302">
      <w:bodyDiv w:val="1"/>
      <w:marLeft w:val="0"/>
      <w:marRight w:val="0"/>
      <w:marTop w:val="0"/>
      <w:marBottom w:val="0"/>
      <w:divBdr>
        <w:top w:val="none" w:sz="0" w:space="0" w:color="auto"/>
        <w:left w:val="none" w:sz="0" w:space="0" w:color="auto"/>
        <w:bottom w:val="none" w:sz="0" w:space="0" w:color="auto"/>
        <w:right w:val="none" w:sz="0" w:space="0" w:color="auto"/>
      </w:divBdr>
      <w:divsChild>
        <w:div w:id="2131704941">
          <w:marLeft w:val="0"/>
          <w:marRight w:val="0"/>
          <w:marTop w:val="0"/>
          <w:marBottom w:val="0"/>
          <w:divBdr>
            <w:top w:val="none" w:sz="0" w:space="0" w:color="auto"/>
            <w:left w:val="none" w:sz="0" w:space="0" w:color="auto"/>
            <w:bottom w:val="none" w:sz="0" w:space="0" w:color="auto"/>
            <w:right w:val="none" w:sz="0" w:space="0" w:color="auto"/>
          </w:divBdr>
        </w:div>
        <w:div w:id="75594312">
          <w:marLeft w:val="0"/>
          <w:marRight w:val="0"/>
          <w:marTop w:val="0"/>
          <w:marBottom w:val="0"/>
          <w:divBdr>
            <w:top w:val="none" w:sz="0" w:space="0" w:color="auto"/>
            <w:left w:val="none" w:sz="0" w:space="0" w:color="auto"/>
            <w:bottom w:val="none" w:sz="0" w:space="0" w:color="auto"/>
            <w:right w:val="none" w:sz="0" w:space="0" w:color="auto"/>
          </w:divBdr>
          <w:divsChild>
            <w:div w:id="1296373872">
              <w:marLeft w:val="0"/>
              <w:marRight w:val="0"/>
              <w:marTop w:val="0"/>
              <w:marBottom w:val="0"/>
              <w:divBdr>
                <w:top w:val="none" w:sz="0" w:space="0" w:color="auto"/>
                <w:left w:val="none" w:sz="0" w:space="0" w:color="auto"/>
                <w:bottom w:val="none" w:sz="0" w:space="0" w:color="auto"/>
                <w:right w:val="none" w:sz="0" w:space="0" w:color="auto"/>
              </w:divBdr>
            </w:div>
            <w:div w:id="16079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95007">
      <w:bodyDiv w:val="1"/>
      <w:marLeft w:val="0"/>
      <w:marRight w:val="0"/>
      <w:marTop w:val="0"/>
      <w:marBottom w:val="0"/>
      <w:divBdr>
        <w:top w:val="none" w:sz="0" w:space="0" w:color="auto"/>
        <w:left w:val="none" w:sz="0" w:space="0" w:color="auto"/>
        <w:bottom w:val="none" w:sz="0" w:space="0" w:color="auto"/>
        <w:right w:val="none" w:sz="0" w:space="0" w:color="auto"/>
      </w:divBdr>
    </w:div>
    <w:div w:id="1020931513">
      <w:bodyDiv w:val="1"/>
      <w:marLeft w:val="0"/>
      <w:marRight w:val="0"/>
      <w:marTop w:val="0"/>
      <w:marBottom w:val="0"/>
      <w:divBdr>
        <w:top w:val="none" w:sz="0" w:space="0" w:color="auto"/>
        <w:left w:val="none" w:sz="0" w:space="0" w:color="auto"/>
        <w:bottom w:val="none" w:sz="0" w:space="0" w:color="auto"/>
        <w:right w:val="none" w:sz="0" w:space="0" w:color="auto"/>
      </w:divBdr>
    </w:div>
    <w:div w:id="1023359252">
      <w:bodyDiv w:val="1"/>
      <w:marLeft w:val="0"/>
      <w:marRight w:val="0"/>
      <w:marTop w:val="0"/>
      <w:marBottom w:val="0"/>
      <w:divBdr>
        <w:top w:val="none" w:sz="0" w:space="0" w:color="auto"/>
        <w:left w:val="none" w:sz="0" w:space="0" w:color="auto"/>
        <w:bottom w:val="none" w:sz="0" w:space="0" w:color="auto"/>
        <w:right w:val="none" w:sz="0" w:space="0" w:color="auto"/>
      </w:divBdr>
    </w:div>
    <w:div w:id="1025642957">
      <w:bodyDiv w:val="1"/>
      <w:marLeft w:val="0"/>
      <w:marRight w:val="0"/>
      <w:marTop w:val="0"/>
      <w:marBottom w:val="0"/>
      <w:divBdr>
        <w:top w:val="none" w:sz="0" w:space="0" w:color="auto"/>
        <w:left w:val="none" w:sz="0" w:space="0" w:color="auto"/>
        <w:bottom w:val="none" w:sz="0" w:space="0" w:color="auto"/>
        <w:right w:val="none" w:sz="0" w:space="0" w:color="auto"/>
      </w:divBdr>
    </w:div>
    <w:div w:id="1035959071">
      <w:bodyDiv w:val="1"/>
      <w:marLeft w:val="0"/>
      <w:marRight w:val="0"/>
      <w:marTop w:val="0"/>
      <w:marBottom w:val="0"/>
      <w:divBdr>
        <w:top w:val="none" w:sz="0" w:space="0" w:color="auto"/>
        <w:left w:val="none" w:sz="0" w:space="0" w:color="auto"/>
        <w:bottom w:val="none" w:sz="0" w:space="0" w:color="auto"/>
        <w:right w:val="none" w:sz="0" w:space="0" w:color="auto"/>
      </w:divBdr>
      <w:divsChild>
        <w:div w:id="1092896086">
          <w:marLeft w:val="0"/>
          <w:marRight w:val="0"/>
          <w:marTop w:val="0"/>
          <w:marBottom w:val="0"/>
          <w:divBdr>
            <w:top w:val="none" w:sz="0" w:space="0" w:color="auto"/>
            <w:left w:val="none" w:sz="0" w:space="0" w:color="auto"/>
            <w:bottom w:val="none" w:sz="0" w:space="0" w:color="auto"/>
            <w:right w:val="none" w:sz="0" w:space="0" w:color="auto"/>
          </w:divBdr>
          <w:divsChild>
            <w:div w:id="775834946">
              <w:marLeft w:val="0"/>
              <w:marRight w:val="0"/>
              <w:marTop w:val="0"/>
              <w:marBottom w:val="0"/>
              <w:divBdr>
                <w:top w:val="none" w:sz="0" w:space="0" w:color="auto"/>
                <w:left w:val="none" w:sz="0" w:space="0" w:color="auto"/>
                <w:bottom w:val="none" w:sz="0" w:space="0" w:color="auto"/>
                <w:right w:val="none" w:sz="0" w:space="0" w:color="auto"/>
              </w:divBdr>
            </w:div>
            <w:div w:id="1928877745">
              <w:marLeft w:val="0"/>
              <w:marRight w:val="0"/>
              <w:marTop w:val="0"/>
              <w:marBottom w:val="0"/>
              <w:divBdr>
                <w:top w:val="none" w:sz="0" w:space="0" w:color="auto"/>
                <w:left w:val="none" w:sz="0" w:space="0" w:color="auto"/>
                <w:bottom w:val="none" w:sz="0" w:space="0" w:color="auto"/>
                <w:right w:val="none" w:sz="0" w:space="0" w:color="auto"/>
              </w:divBdr>
            </w:div>
            <w:div w:id="172646141">
              <w:marLeft w:val="0"/>
              <w:marRight w:val="0"/>
              <w:marTop w:val="0"/>
              <w:marBottom w:val="0"/>
              <w:divBdr>
                <w:top w:val="none" w:sz="0" w:space="0" w:color="auto"/>
                <w:left w:val="none" w:sz="0" w:space="0" w:color="auto"/>
                <w:bottom w:val="none" w:sz="0" w:space="0" w:color="auto"/>
                <w:right w:val="none" w:sz="0" w:space="0" w:color="auto"/>
              </w:divBdr>
            </w:div>
          </w:divsChild>
        </w:div>
        <w:div w:id="1379353363">
          <w:marLeft w:val="0"/>
          <w:marRight w:val="0"/>
          <w:marTop w:val="0"/>
          <w:marBottom w:val="0"/>
          <w:divBdr>
            <w:top w:val="none" w:sz="0" w:space="0" w:color="auto"/>
            <w:left w:val="none" w:sz="0" w:space="0" w:color="auto"/>
            <w:bottom w:val="none" w:sz="0" w:space="0" w:color="auto"/>
            <w:right w:val="none" w:sz="0" w:space="0" w:color="auto"/>
          </w:divBdr>
          <w:divsChild>
            <w:div w:id="138733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451439">
      <w:bodyDiv w:val="1"/>
      <w:marLeft w:val="0"/>
      <w:marRight w:val="0"/>
      <w:marTop w:val="0"/>
      <w:marBottom w:val="0"/>
      <w:divBdr>
        <w:top w:val="none" w:sz="0" w:space="0" w:color="auto"/>
        <w:left w:val="none" w:sz="0" w:space="0" w:color="auto"/>
        <w:bottom w:val="none" w:sz="0" w:space="0" w:color="auto"/>
        <w:right w:val="none" w:sz="0" w:space="0" w:color="auto"/>
      </w:divBdr>
    </w:div>
    <w:div w:id="1054548425">
      <w:bodyDiv w:val="1"/>
      <w:marLeft w:val="0"/>
      <w:marRight w:val="0"/>
      <w:marTop w:val="0"/>
      <w:marBottom w:val="0"/>
      <w:divBdr>
        <w:top w:val="none" w:sz="0" w:space="0" w:color="auto"/>
        <w:left w:val="none" w:sz="0" w:space="0" w:color="auto"/>
        <w:bottom w:val="none" w:sz="0" w:space="0" w:color="auto"/>
        <w:right w:val="none" w:sz="0" w:space="0" w:color="auto"/>
      </w:divBdr>
    </w:div>
    <w:div w:id="1090738873">
      <w:bodyDiv w:val="1"/>
      <w:marLeft w:val="0"/>
      <w:marRight w:val="0"/>
      <w:marTop w:val="0"/>
      <w:marBottom w:val="0"/>
      <w:divBdr>
        <w:top w:val="none" w:sz="0" w:space="0" w:color="auto"/>
        <w:left w:val="none" w:sz="0" w:space="0" w:color="auto"/>
        <w:bottom w:val="none" w:sz="0" w:space="0" w:color="auto"/>
        <w:right w:val="none" w:sz="0" w:space="0" w:color="auto"/>
      </w:divBdr>
    </w:div>
    <w:div w:id="1130049211">
      <w:bodyDiv w:val="1"/>
      <w:marLeft w:val="0"/>
      <w:marRight w:val="0"/>
      <w:marTop w:val="0"/>
      <w:marBottom w:val="0"/>
      <w:divBdr>
        <w:top w:val="none" w:sz="0" w:space="0" w:color="auto"/>
        <w:left w:val="none" w:sz="0" w:space="0" w:color="auto"/>
        <w:bottom w:val="none" w:sz="0" w:space="0" w:color="auto"/>
        <w:right w:val="none" w:sz="0" w:space="0" w:color="auto"/>
      </w:divBdr>
    </w:div>
    <w:div w:id="1310285477">
      <w:bodyDiv w:val="1"/>
      <w:marLeft w:val="0"/>
      <w:marRight w:val="0"/>
      <w:marTop w:val="0"/>
      <w:marBottom w:val="0"/>
      <w:divBdr>
        <w:top w:val="none" w:sz="0" w:space="0" w:color="auto"/>
        <w:left w:val="none" w:sz="0" w:space="0" w:color="auto"/>
        <w:bottom w:val="none" w:sz="0" w:space="0" w:color="auto"/>
        <w:right w:val="none" w:sz="0" w:space="0" w:color="auto"/>
      </w:divBdr>
    </w:div>
    <w:div w:id="1351223103">
      <w:bodyDiv w:val="1"/>
      <w:marLeft w:val="0"/>
      <w:marRight w:val="0"/>
      <w:marTop w:val="0"/>
      <w:marBottom w:val="0"/>
      <w:divBdr>
        <w:top w:val="none" w:sz="0" w:space="0" w:color="auto"/>
        <w:left w:val="none" w:sz="0" w:space="0" w:color="auto"/>
        <w:bottom w:val="none" w:sz="0" w:space="0" w:color="auto"/>
        <w:right w:val="none" w:sz="0" w:space="0" w:color="auto"/>
      </w:divBdr>
      <w:divsChild>
        <w:div w:id="1842424481">
          <w:marLeft w:val="0"/>
          <w:marRight w:val="0"/>
          <w:marTop w:val="0"/>
          <w:marBottom w:val="0"/>
          <w:divBdr>
            <w:top w:val="none" w:sz="0" w:space="0" w:color="auto"/>
            <w:left w:val="none" w:sz="0" w:space="0" w:color="auto"/>
            <w:bottom w:val="none" w:sz="0" w:space="0" w:color="auto"/>
            <w:right w:val="none" w:sz="0" w:space="0" w:color="auto"/>
          </w:divBdr>
        </w:div>
        <w:div w:id="133255563">
          <w:marLeft w:val="0"/>
          <w:marRight w:val="0"/>
          <w:marTop w:val="0"/>
          <w:marBottom w:val="0"/>
          <w:divBdr>
            <w:top w:val="none" w:sz="0" w:space="0" w:color="auto"/>
            <w:left w:val="none" w:sz="0" w:space="0" w:color="auto"/>
            <w:bottom w:val="none" w:sz="0" w:space="0" w:color="auto"/>
            <w:right w:val="none" w:sz="0" w:space="0" w:color="auto"/>
          </w:divBdr>
          <w:divsChild>
            <w:div w:id="145896306">
              <w:marLeft w:val="0"/>
              <w:marRight w:val="0"/>
              <w:marTop w:val="0"/>
              <w:marBottom w:val="0"/>
              <w:divBdr>
                <w:top w:val="none" w:sz="0" w:space="0" w:color="auto"/>
                <w:left w:val="none" w:sz="0" w:space="0" w:color="auto"/>
                <w:bottom w:val="none" w:sz="0" w:space="0" w:color="auto"/>
                <w:right w:val="none" w:sz="0" w:space="0" w:color="auto"/>
              </w:divBdr>
            </w:div>
            <w:div w:id="59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78026">
      <w:bodyDiv w:val="1"/>
      <w:marLeft w:val="0"/>
      <w:marRight w:val="0"/>
      <w:marTop w:val="0"/>
      <w:marBottom w:val="0"/>
      <w:divBdr>
        <w:top w:val="none" w:sz="0" w:space="0" w:color="auto"/>
        <w:left w:val="none" w:sz="0" w:space="0" w:color="auto"/>
        <w:bottom w:val="none" w:sz="0" w:space="0" w:color="auto"/>
        <w:right w:val="none" w:sz="0" w:space="0" w:color="auto"/>
      </w:divBdr>
    </w:div>
    <w:div w:id="1375542071">
      <w:bodyDiv w:val="1"/>
      <w:marLeft w:val="0"/>
      <w:marRight w:val="0"/>
      <w:marTop w:val="0"/>
      <w:marBottom w:val="0"/>
      <w:divBdr>
        <w:top w:val="none" w:sz="0" w:space="0" w:color="auto"/>
        <w:left w:val="none" w:sz="0" w:space="0" w:color="auto"/>
        <w:bottom w:val="none" w:sz="0" w:space="0" w:color="auto"/>
        <w:right w:val="none" w:sz="0" w:space="0" w:color="auto"/>
      </w:divBdr>
    </w:div>
    <w:div w:id="1380862040">
      <w:bodyDiv w:val="1"/>
      <w:marLeft w:val="0"/>
      <w:marRight w:val="0"/>
      <w:marTop w:val="0"/>
      <w:marBottom w:val="0"/>
      <w:divBdr>
        <w:top w:val="none" w:sz="0" w:space="0" w:color="auto"/>
        <w:left w:val="none" w:sz="0" w:space="0" w:color="auto"/>
        <w:bottom w:val="none" w:sz="0" w:space="0" w:color="auto"/>
        <w:right w:val="none" w:sz="0" w:space="0" w:color="auto"/>
      </w:divBdr>
    </w:div>
    <w:div w:id="1402214016">
      <w:bodyDiv w:val="1"/>
      <w:marLeft w:val="0"/>
      <w:marRight w:val="0"/>
      <w:marTop w:val="0"/>
      <w:marBottom w:val="0"/>
      <w:divBdr>
        <w:top w:val="none" w:sz="0" w:space="0" w:color="auto"/>
        <w:left w:val="none" w:sz="0" w:space="0" w:color="auto"/>
        <w:bottom w:val="none" w:sz="0" w:space="0" w:color="auto"/>
        <w:right w:val="none" w:sz="0" w:space="0" w:color="auto"/>
      </w:divBdr>
    </w:div>
    <w:div w:id="1405910188">
      <w:bodyDiv w:val="1"/>
      <w:marLeft w:val="0"/>
      <w:marRight w:val="0"/>
      <w:marTop w:val="0"/>
      <w:marBottom w:val="0"/>
      <w:divBdr>
        <w:top w:val="none" w:sz="0" w:space="0" w:color="auto"/>
        <w:left w:val="none" w:sz="0" w:space="0" w:color="auto"/>
        <w:bottom w:val="none" w:sz="0" w:space="0" w:color="auto"/>
        <w:right w:val="none" w:sz="0" w:space="0" w:color="auto"/>
      </w:divBdr>
    </w:div>
    <w:div w:id="1406604410">
      <w:bodyDiv w:val="1"/>
      <w:marLeft w:val="0"/>
      <w:marRight w:val="0"/>
      <w:marTop w:val="0"/>
      <w:marBottom w:val="0"/>
      <w:divBdr>
        <w:top w:val="none" w:sz="0" w:space="0" w:color="auto"/>
        <w:left w:val="none" w:sz="0" w:space="0" w:color="auto"/>
        <w:bottom w:val="none" w:sz="0" w:space="0" w:color="auto"/>
        <w:right w:val="none" w:sz="0" w:space="0" w:color="auto"/>
      </w:divBdr>
    </w:div>
    <w:div w:id="1441343167">
      <w:bodyDiv w:val="1"/>
      <w:marLeft w:val="0"/>
      <w:marRight w:val="0"/>
      <w:marTop w:val="0"/>
      <w:marBottom w:val="0"/>
      <w:divBdr>
        <w:top w:val="none" w:sz="0" w:space="0" w:color="auto"/>
        <w:left w:val="none" w:sz="0" w:space="0" w:color="auto"/>
        <w:bottom w:val="none" w:sz="0" w:space="0" w:color="auto"/>
        <w:right w:val="none" w:sz="0" w:space="0" w:color="auto"/>
      </w:divBdr>
    </w:div>
    <w:div w:id="1450540223">
      <w:bodyDiv w:val="1"/>
      <w:marLeft w:val="0"/>
      <w:marRight w:val="0"/>
      <w:marTop w:val="0"/>
      <w:marBottom w:val="0"/>
      <w:divBdr>
        <w:top w:val="none" w:sz="0" w:space="0" w:color="auto"/>
        <w:left w:val="none" w:sz="0" w:space="0" w:color="auto"/>
        <w:bottom w:val="none" w:sz="0" w:space="0" w:color="auto"/>
        <w:right w:val="none" w:sz="0" w:space="0" w:color="auto"/>
      </w:divBdr>
    </w:div>
    <w:div w:id="1619752976">
      <w:bodyDiv w:val="1"/>
      <w:marLeft w:val="0"/>
      <w:marRight w:val="0"/>
      <w:marTop w:val="0"/>
      <w:marBottom w:val="0"/>
      <w:divBdr>
        <w:top w:val="none" w:sz="0" w:space="0" w:color="auto"/>
        <w:left w:val="none" w:sz="0" w:space="0" w:color="auto"/>
        <w:bottom w:val="none" w:sz="0" w:space="0" w:color="auto"/>
        <w:right w:val="none" w:sz="0" w:space="0" w:color="auto"/>
      </w:divBdr>
    </w:div>
    <w:div w:id="1636985886">
      <w:bodyDiv w:val="1"/>
      <w:marLeft w:val="0"/>
      <w:marRight w:val="0"/>
      <w:marTop w:val="0"/>
      <w:marBottom w:val="0"/>
      <w:divBdr>
        <w:top w:val="none" w:sz="0" w:space="0" w:color="auto"/>
        <w:left w:val="none" w:sz="0" w:space="0" w:color="auto"/>
        <w:bottom w:val="none" w:sz="0" w:space="0" w:color="auto"/>
        <w:right w:val="none" w:sz="0" w:space="0" w:color="auto"/>
      </w:divBdr>
    </w:div>
    <w:div w:id="1696736657">
      <w:bodyDiv w:val="1"/>
      <w:marLeft w:val="0"/>
      <w:marRight w:val="0"/>
      <w:marTop w:val="0"/>
      <w:marBottom w:val="0"/>
      <w:divBdr>
        <w:top w:val="none" w:sz="0" w:space="0" w:color="auto"/>
        <w:left w:val="none" w:sz="0" w:space="0" w:color="auto"/>
        <w:bottom w:val="none" w:sz="0" w:space="0" w:color="auto"/>
        <w:right w:val="none" w:sz="0" w:space="0" w:color="auto"/>
      </w:divBdr>
    </w:div>
    <w:div w:id="1832989028">
      <w:bodyDiv w:val="1"/>
      <w:marLeft w:val="0"/>
      <w:marRight w:val="0"/>
      <w:marTop w:val="0"/>
      <w:marBottom w:val="0"/>
      <w:divBdr>
        <w:top w:val="none" w:sz="0" w:space="0" w:color="auto"/>
        <w:left w:val="none" w:sz="0" w:space="0" w:color="auto"/>
        <w:bottom w:val="none" w:sz="0" w:space="0" w:color="auto"/>
        <w:right w:val="none" w:sz="0" w:space="0" w:color="auto"/>
      </w:divBdr>
    </w:div>
    <w:div w:id="1845436247">
      <w:bodyDiv w:val="1"/>
      <w:marLeft w:val="0"/>
      <w:marRight w:val="0"/>
      <w:marTop w:val="0"/>
      <w:marBottom w:val="0"/>
      <w:divBdr>
        <w:top w:val="none" w:sz="0" w:space="0" w:color="auto"/>
        <w:left w:val="none" w:sz="0" w:space="0" w:color="auto"/>
        <w:bottom w:val="none" w:sz="0" w:space="0" w:color="auto"/>
        <w:right w:val="none" w:sz="0" w:space="0" w:color="auto"/>
      </w:divBdr>
    </w:div>
    <w:div w:id="1894540182">
      <w:bodyDiv w:val="1"/>
      <w:marLeft w:val="0"/>
      <w:marRight w:val="0"/>
      <w:marTop w:val="0"/>
      <w:marBottom w:val="0"/>
      <w:divBdr>
        <w:top w:val="none" w:sz="0" w:space="0" w:color="auto"/>
        <w:left w:val="none" w:sz="0" w:space="0" w:color="auto"/>
        <w:bottom w:val="none" w:sz="0" w:space="0" w:color="auto"/>
        <w:right w:val="none" w:sz="0" w:space="0" w:color="auto"/>
      </w:divBdr>
    </w:div>
    <w:div w:id="1908765471">
      <w:bodyDiv w:val="1"/>
      <w:marLeft w:val="0"/>
      <w:marRight w:val="0"/>
      <w:marTop w:val="0"/>
      <w:marBottom w:val="0"/>
      <w:divBdr>
        <w:top w:val="none" w:sz="0" w:space="0" w:color="auto"/>
        <w:left w:val="none" w:sz="0" w:space="0" w:color="auto"/>
        <w:bottom w:val="none" w:sz="0" w:space="0" w:color="auto"/>
        <w:right w:val="none" w:sz="0" w:space="0" w:color="auto"/>
      </w:divBdr>
    </w:div>
    <w:div w:id="1925529658">
      <w:bodyDiv w:val="1"/>
      <w:marLeft w:val="0"/>
      <w:marRight w:val="0"/>
      <w:marTop w:val="0"/>
      <w:marBottom w:val="0"/>
      <w:divBdr>
        <w:top w:val="none" w:sz="0" w:space="0" w:color="auto"/>
        <w:left w:val="none" w:sz="0" w:space="0" w:color="auto"/>
        <w:bottom w:val="none" w:sz="0" w:space="0" w:color="auto"/>
        <w:right w:val="none" w:sz="0" w:space="0" w:color="auto"/>
      </w:divBdr>
    </w:div>
    <w:div w:id="1931936350">
      <w:bodyDiv w:val="1"/>
      <w:marLeft w:val="0"/>
      <w:marRight w:val="0"/>
      <w:marTop w:val="0"/>
      <w:marBottom w:val="0"/>
      <w:divBdr>
        <w:top w:val="none" w:sz="0" w:space="0" w:color="auto"/>
        <w:left w:val="none" w:sz="0" w:space="0" w:color="auto"/>
        <w:bottom w:val="none" w:sz="0" w:space="0" w:color="auto"/>
        <w:right w:val="none" w:sz="0" w:space="0" w:color="auto"/>
      </w:divBdr>
    </w:div>
    <w:div w:id="1948538305">
      <w:bodyDiv w:val="1"/>
      <w:marLeft w:val="0"/>
      <w:marRight w:val="0"/>
      <w:marTop w:val="0"/>
      <w:marBottom w:val="0"/>
      <w:divBdr>
        <w:top w:val="none" w:sz="0" w:space="0" w:color="auto"/>
        <w:left w:val="none" w:sz="0" w:space="0" w:color="auto"/>
        <w:bottom w:val="none" w:sz="0" w:space="0" w:color="auto"/>
        <w:right w:val="none" w:sz="0" w:space="0" w:color="auto"/>
      </w:divBdr>
      <w:divsChild>
        <w:div w:id="1192187729">
          <w:marLeft w:val="0"/>
          <w:marRight w:val="0"/>
          <w:marTop w:val="0"/>
          <w:marBottom w:val="0"/>
          <w:divBdr>
            <w:top w:val="none" w:sz="0" w:space="0" w:color="auto"/>
            <w:left w:val="none" w:sz="0" w:space="0" w:color="auto"/>
            <w:bottom w:val="none" w:sz="0" w:space="0" w:color="auto"/>
            <w:right w:val="none" w:sz="0" w:space="0" w:color="auto"/>
          </w:divBdr>
        </w:div>
        <w:div w:id="1529753072">
          <w:marLeft w:val="0"/>
          <w:marRight w:val="0"/>
          <w:marTop w:val="0"/>
          <w:marBottom w:val="0"/>
          <w:divBdr>
            <w:top w:val="none" w:sz="0" w:space="0" w:color="auto"/>
            <w:left w:val="none" w:sz="0" w:space="0" w:color="auto"/>
            <w:bottom w:val="none" w:sz="0" w:space="0" w:color="auto"/>
            <w:right w:val="none" w:sz="0" w:space="0" w:color="auto"/>
          </w:divBdr>
        </w:div>
      </w:divsChild>
    </w:div>
    <w:div w:id="1957566904">
      <w:bodyDiv w:val="1"/>
      <w:marLeft w:val="0"/>
      <w:marRight w:val="0"/>
      <w:marTop w:val="0"/>
      <w:marBottom w:val="0"/>
      <w:divBdr>
        <w:top w:val="none" w:sz="0" w:space="0" w:color="auto"/>
        <w:left w:val="none" w:sz="0" w:space="0" w:color="auto"/>
        <w:bottom w:val="none" w:sz="0" w:space="0" w:color="auto"/>
        <w:right w:val="none" w:sz="0" w:space="0" w:color="auto"/>
      </w:divBdr>
    </w:div>
    <w:div w:id="1989705575">
      <w:bodyDiv w:val="1"/>
      <w:marLeft w:val="0"/>
      <w:marRight w:val="0"/>
      <w:marTop w:val="0"/>
      <w:marBottom w:val="0"/>
      <w:divBdr>
        <w:top w:val="none" w:sz="0" w:space="0" w:color="auto"/>
        <w:left w:val="none" w:sz="0" w:space="0" w:color="auto"/>
        <w:bottom w:val="none" w:sz="0" w:space="0" w:color="auto"/>
        <w:right w:val="none" w:sz="0" w:space="0" w:color="auto"/>
      </w:divBdr>
    </w:div>
    <w:div w:id="2041008442">
      <w:bodyDiv w:val="1"/>
      <w:marLeft w:val="0"/>
      <w:marRight w:val="0"/>
      <w:marTop w:val="0"/>
      <w:marBottom w:val="0"/>
      <w:divBdr>
        <w:top w:val="none" w:sz="0" w:space="0" w:color="auto"/>
        <w:left w:val="none" w:sz="0" w:space="0" w:color="auto"/>
        <w:bottom w:val="none" w:sz="0" w:space="0" w:color="auto"/>
        <w:right w:val="none" w:sz="0" w:space="0" w:color="auto"/>
      </w:divBdr>
    </w:div>
    <w:div w:id="2069260351">
      <w:bodyDiv w:val="1"/>
      <w:marLeft w:val="0"/>
      <w:marRight w:val="0"/>
      <w:marTop w:val="0"/>
      <w:marBottom w:val="0"/>
      <w:divBdr>
        <w:top w:val="none" w:sz="0" w:space="0" w:color="auto"/>
        <w:left w:val="none" w:sz="0" w:space="0" w:color="auto"/>
        <w:bottom w:val="none" w:sz="0" w:space="0" w:color="auto"/>
        <w:right w:val="none" w:sz="0" w:space="0" w:color="auto"/>
      </w:divBdr>
    </w:div>
    <w:div w:id="2089499107">
      <w:bodyDiv w:val="1"/>
      <w:marLeft w:val="0"/>
      <w:marRight w:val="0"/>
      <w:marTop w:val="0"/>
      <w:marBottom w:val="0"/>
      <w:divBdr>
        <w:top w:val="none" w:sz="0" w:space="0" w:color="auto"/>
        <w:left w:val="none" w:sz="0" w:space="0" w:color="auto"/>
        <w:bottom w:val="none" w:sz="0" w:space="0" w:color="auto"/>
        <w:right w:val="none" w:sz="0" w:space="0" w:color="auto"/>
      </w:divBdr>
    </w:div>
    <w:div w:id="2117216615">
      <w:bodyDiv w:val="1"/>
      <w:marLeft w:val="0"/>
      <w:marRight w:val="0"/>
      <w:marTop w:val="0"/>
      <w:marBottom w:val="0"/>
      <w:divBdr>
        <w:top w:val="none" w:sz="0" w:space="0" w:color="auto"/>
        <w:left w:val="none" w:sz="0" w:space="0" w:color="auto"/>
        <w:bottom w:val="none" w:sz="0" w:space="0" w:color="auto"/>
        <w:right w:val="none" w:sz="0" w:space="0" w:color="auto"/>
      </w:divBdr>
    </w:div>
    <w:div w:id="21350981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portireland.ie/high-performanc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12499c9f765a4894"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portIreland.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DB10A40588C640823E3D07D49FDF31" ma:contentTypeVersion="4" ma:contentTypeDescription="Create a new document." ma:contentTypeScope="" ma:versionID="04014482f0e30724f5b0f658a311aa01">
  <xsd:schema xmlns:xsd="http://www.w3.org/2001/XMLSchema" xmlns:xs="http://www.w3.org/2001/XMLSchema" xmlns:p="http://schemas.microsoft.com/office/2006/metadata/properties" xmlns:ns2="6930ca03-6385-4527-8ade-0855ca49c765" targetNamespace="http://schemas.microsoft.com/office/2006/metadata/properties" ma:root="true" ma:fieldsID="f058b0a45b53f8f88efc747973130ca9" ns2:_="">
    <xsd:import namespace="6930ca03-6385-4527-8ade-0855ca49c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0ca03-6385-4527-8ade-0855ca49c7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7672C-9F63-46E7-B7E1-D2D0650E3DF5}">
  <ds:schemaRefs>
    <ds:schemaRef ds:uri="http://purl.org/dc/term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6930ca03-6385-4527-8ade-0855ca49c765"/>
    <ds:schemaRef ds:uri="http://purl.org/dc/dcmitype/"/>
    <ds:schemaRef ds:uri="http://purl.org/dc/elements/1.1/"/>
  </ds:schemaRefs>
</ds:datastoreItem>
</file>

<file path=customXml/itemProps2.xml><?xml version="1.0" encoding="utf-8"?>
<ds:datastoreItem xmlns:ds="http://schemas.openxmlformats.org/officeDocument/2006/customXml" ds:itemID="{5767D050-8DBF-4D91-80EF-1E73ED24A7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0ca03-6385-4527-8ade-0855ca49c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03574-6883-483A-A745-5F80E924F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1080</Words>
  <Characters>6159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Resonate Design</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Kavanagh</dc:creator>
  <cp:keywords/>
  <dc:description/>
  <cp:lastModifiedBy>Cian Spillane</cp:lastModifiedBy>
  <cp:revision>7</cp:revision>
  <cp:lastPrinted>2020-05-05T13:04:00Z</cp:lastPrinted>
  <dcterms:created xsi:type="dcterms:W3CDTF">2021-04-09T09:54:00Z</dcterms:created>
  <dcterms:modified xsi:type="dcterms:W3CDTF">2021-08-12T13:57:00Z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0x0101009ADB10A40588C640823E3D07D49FDF31</vt:lpwstr>
  </property>
</Properties>
</file>