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3FA33CA4" w:rsidR="00F21CE1" w:rsidRPr="006661D6" w:rsidRDefault="008105E9"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Diversity and Inclusion</w:t>
                            </w:r>
                          </w:p>
                          <w:p w14:paraId="0AB98DED" w14:textId="17703698" w:rsidR="00F21CE1" w:rsidRPr="006661D6" w:rsidRDefault="008105E9"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 xml:space="preserve">Checklist and sample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3FA33CA4" w:rsidR="00F21CE1" w:rsidRPr="006661D6" w:rsidRDefault="008105E9"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Diversity and Inclusion</w:t>
                      </w:r>
                    </w:p>
                    <w:p w14:paraId="0AB98DED" w14:textId="17703698" w:rsidR="00F21CE1" w:rsidRPr="006661D6" w:rsidRDefault="008105E9"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 xml:space="preserve">Checklist and sample policy </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7E969230">
            <wp:extent cx="7571139" cy="107141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2E3A8D89" w14:textId="77777777" w:rsidR="00B76BAB" w:rsidRDefault="00B76BAB" w:rsidP="00B76BAB">
      <w:pPr>
        <w:spacing w:line="276" w:lineRule="auto"/>
        <w:ind w:left="-1800" w:right="-1765"/>
        <w:jc w:val="right"/>
        <w:rPr>
          <w:rFonts w:asciiTheme="majorHAnsi" w:hAnsiTheme="majorHAnsi"/>
          <w:b/>
          <w:color w:val="000000" w:themeColor="text1"/>
          <w:sz w:val="32"/>
          <w:szCs w:val="32"/>
        </w:rPr>
      </w:pPr>
    </w:p>
    <w:p w14:paraId="1754900C" w14:textId="77777777" w:rsidR="00B76BAB" w:rsidRDefault="00B76BAB" w:rsidP="00B76BAB">
      <w:pPr>
        <w:pStyle w:val="paragraph"/>
        <w:spacing w:before="0" w:beforeAutospacing="0" w:after="0" w:afterAutospacing="0"/>
        <w:ind w:right="-210"/>
        <w:textAlignment w:val="baseline"/>
        <w:rPr>
          <w:rFonts w:ascii="Segoe UI" w:hAnsi="Segoe UI" w:cs="Segoe UI"/>
          <w:b/>
          <w:bCs/>
          <w:color w:val="008996"/>
          <w:sz w:val="18"/>
          <w:szCs w:val="18"/>
        </w:rPr>
      </w:pPr>
      <w:r>
        <w:rPr>
          <w:rStyle w:val="normaltextrun"/>
          <w:rFonts w:ascii="BrownStd" w:hAnsi="BrownStd" w:cs="Segoe UI"/>
          <w:b/>
          <w:bCs/>
          <w:color w:val="008996"/>
          <w:sz w:val="32"/>
          <w:szCs w:val="32"/>
        </w:rPr>
        <w:t>Disclaimer</w:t>
      </w:r>
      <w:r>
        <w:rPr>
          <w:rStyle w:val="eop"/>
          <w:rFonts w:ascii="BrownStd" w:hAnsi="BrownStd" w:cs="Segoe UI"/>
          <w:b/>
          <w:bCs/>
          <w:color w:val="008996"/>
          <w:sz w:val="32"/>
          <w:szCs w:val="32"/>
        </w:rPr>
        <w:t> </w:t>
      </w:r>
    </w:p>
    <w:p w14:paraId="2226D695" w14:textId="77777777" w:rsidR="00B76BAB" w:rsidRDefault="00B76BAB" w:rsidP="00B76BAB">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w:t>
      </w:r>
    </w:p>
    <w:p w14:paraId="4702CAC6" w14:textId="77777777" w:rsidR="00B76BAB" w:rsidRDefault="00B76BAB" w:rsidP="00B76B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129F40E" w14:textId="77777777" w:rsidR="00B76BAB" w:rsidRDefault="00B76BAB" w:rsidP="00B76BAB">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Pr>
          <w:rStyle w:val="eop"/>
          <w:rFonts w:ascii="Calibri" w:hAnsi="Calibri" w:cs="Calibri"/>
          <w:sz w:val="22"/>
          <w:szCs w:val="22"/>
        </w:rPr>
        <w:t> </w:t>
      </w:r>
    </w:p>
    <w:p w14:paraId="5184AD07" w14:textId="77777777" w:rsidR="00B76BAB" w:rsidRDefault="00B76BAB" w:rsidP="00B76BAB">
      <w:pPr>
        <w:pStyle w:val="paragraph"/>
        <w:spacing w:before="0" w:beforeAutospacing="0" w:after="0" w:afterAutospacing="0"/>
        <w:jc w:val="both"/>
        <w:textAlignment w:val="baseline"/>
        <w:rPr>
          <w:rFonts w:ascii="Segoe UI" w:hAnsi="Segoe UI" w:cs="Segoe UI"/>
          <w:sz w:val="18"/>
          <w:szCs w:val="18"/>
        </w:rPr>
      </w:pPr>
    </w:p>
    <w:p w14:paraId="69EECD9E" w14:textId="77777777" w:rsidR="00B76BAB" w:rsidRDefault="00B76BAB" w:rsidP="00B76B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r>
        <w:rPr>
          <w:rStyle w:val="eop"/>
          <w:rFonts w:ascii="Calibri" w:hAnsi="Calibri" w:cs="Calibri"/>
          <w:color w:val="000000"/>
          <w:sz w:val="22"/>
          <w:szCs w:val="22"/>
        </w:rPr>
        <w:t> </w:t>
      </w:r>
    </w:p>
    <w:p w14:paraId="09530BB5" w14:textId="77777777" w:rsidR="00B76BAB" w:rsidRDefault="00B76BAB" w:rsidP="00B76B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Sport Ireland does not accept any responsibility or liability for any errors, inaccuracies or omissions in this document.</w:t>
      </w:r>
      <w:r>
        <w:rPr>
          <w:rStyle w:val="eop"/>
          <w:rFonts w:ascii="Calibri" w:hAnsi="Calibri" w:cs="Calibri"/>
          <w:color w:val="000000"/>
          <w:sz w:val="22"/>
          <w:szCs w:val="22"/>
        </w:rPr>
        <w:t> </w:t>
      </w:r>
    </w:p>
    <w:p w14:paraId="76F6E897" w14:textId="50676EAE" w:rsidR="00B76BAB" w:rsidRDefault="00B76BAB" w:rsidP="00AC3927">
      <w:pPr>
        <w:spacing w:line="276" w:lineRule="auto"/>
        <w:ind w:right="-205"/>
        <w:rPr>
          <w:rFonts w:asciiTheme="majorHAnsi" w:hAnsiTheme="majorHAnsi"/>
          <w:b/>
          <w:color w:val="000000" w:themeColor="text1"/>
          <w:sz w:val="32"/>
          <w:szCs w:val="32"/>
        </w:rPr>
      </w:pPr>
    </w:p>
    <w:p w14:paraId="2B0DDC4F" w14:textId="2F3686C0" w:rsidR="00B76BAB" w:rsidRDefault="00B76BAB" w:rsidP="00AC3927">
      <w:pPr>
        <w:spacing w:line="276" w:lineRule="auto"/>
        <w:ind w:right="-205"/>
        <w:rPr>
          <w:rFonts w:asciiTheme="majorHAnsi" w:hAnsiTheme="majorHAnsi"/>
          <w:b/>
          <w:color w:val="000000" w:themeColor="text1"/>
          <w:sz w:val="32"/>
          <w:szCs w:val="32"/>
        </w:rPr>
      </w:pPr>
    </w:p>
    <w:p w14:paraId="59DC481E" w14:textId="48FF4DBF" w:rsidR="00B76BAB" w:rsidRDefault="00B76BAB" w:rsidP="00AC3927">
      <w:pPr>
        <w:spacing w:line="276" w:lineRule="auto"/>
        <w:ind w:right="-205"/>
        <w:rPr>
          <w:rFonts w:asciiTheme="majorHAnsi" w:hAnsiTheme="majorHAnsi"/>
          <w:b/>
          <w:color w:val="000000" w:themeColor="text1"/>
          <w:sz w:val="32"/>
          <w:szCs w:val="32"/>
        </w:rPr>
      </w:pPr>
    </w:p>
    <w:p w14:paraId="40217A4C" w14:textId="658DF1E2" w:rsidR="00B76BAB" w:rsidRPr="00B76BAB" w:rsidRDefault="00B76BAB" w:rsidP="00B76BAB">
      <w:pPr>
        <w:spacing w:line="276" w:lineRule="auto"/>
        <w:ind w:left="-1800" w:right="-1765"/>
        <w:rPr>
          <w:rFonts w:asciiTheme="majorHAnsi" w:hAnsiTheme="majorHAnsi"/>
          <w:b/>
          <w:color w:val="000000" w:themeColor="text1"/>
          <w:sz w:val="32"/>
          <w:szCs w:val="32"/>
        </w:rPr>
      </w:pPr>
      <w:r>
        <w:rPr>
          <w:rFonts w:asciiTheme="majorHAnsi" w:hAnsiTheme="majorHAnsi"/>
          <w:b/>
          <w:color w:val="000000" w:themeColor="text1"/>
          <w:sz w:val="32"/>
          <w:szCs w:val="32"/>
        </w:rPr>
        <w:lastRenderedPageBreak/>
        <w:t xml:space="preserve">                         </w:t>
      </w:r>
      <w:r w:rsidRPr="00B76BAB">
        <w:rPr>
          <w:rStyle w:val="normaltextrun"/>
          <w:rFonts w:ascii="BrownStd" w:eastAsia="Times New Roman" w:hAnsi="BrownStd" w:cs="Segoe UI"/>
          <w:b/>
          <w:bCs/>
          <w:color w:val="008996"/>
          <w:sz w:val="28"/>
          <w:lang w:val="en-IE" w:eastAsia="en-IE"/>
        </w:rPr>
        <w:t>How to Use this Document</w:t>
      </w:r>
    </w:p>
    <w:p w14:paraId="5F5D9298" w14:textId="77777777" w:rsidR="00B76BAB" w:rsidRPr="00B76BAB" w:rsidRDefault="00B76BAB" w:rsidP="00B76BAB">
      <w:pPr>
        <w:pStyle w:val="paragraph"/>
        <w:spacing w:before="0" w:beforeAutospacing="0" w:after="0" w:afterAutospacing="0"/>
        <w:jc w:val="both"/>
        <w:textAlignment w:val="baseline"/>
        <w:rPr>
          <w:rStyle w:val="normaltextrun"/>
          <w:rFonts w:ascii="Calibri" w:hAnsi="Calibri" w:cs="Calibri"/>
          <w:color w:val="000000"/>
          <w:sz w:val="22"/>
          <w:szCs w:val="22"/>
        </w:rPr>
      </w:pPr>
      <w:r w:rsidRPr="00B76BAB">
        <w:rPr>
          <w:rStyle w:val="normaltextrun"/>
          <w:rFonts w:ascii="Calibri" w:hAnsi="Calibri" w:cs="Calibri"/>
          <w:color w:val="000000"/>
          <w:sz w:val="22"/>
          <w:szCs w:val="22"/>
        </w:rPr>
        <w:t xml:space="preserve">The document is designed to assist </w:t>
      </w:r>
      <w:proofErr w:type="spellStart"/>
      <w:r w:rsidRPr="00B76BAB">
        <w:rPr>
          <w:rStyle w:val="normaltextrun"/>
          <w:rFonts w:ascii="Calibri" w:hAnsi="Calibri" w:cs="Calibri"/>
          <w:color w:val="000000"/>
          <w:sz w:val="22"/>
          <w:szCs w:val="22"/>
        </w:rPr>
        <w:t>organisations</w:t>
      </w:r>
      <w:proofErr w:type="spellEnd"/>
      <w:r w:rsidRPr="00B76BAB">
        <w:rPr>
          <w:rStyle w:val="normaltextrun"/>
          <w:rFonts w:ascii="Calibri" w:hAnsi="Calibri" w:cs="Calibri"/>
          <w:color w:val="000000"/>
          <w:sz w:val="22"/>
          <w:szCs w:val="22"/>
        </w:rPr>
        <w:t xml:space="preserve"> with their adoption of the Governance Code for Sport by the end of 2021. It provides an overview of key considerations and a framework for initial policy considerations within an </w:t>
      </w:r>
      <w:proofErr w:type="spellStart"/>
      <w:r w:rsidRPr="00B76BAB">
        <w:rPr>
          <w:rStyle w:val="normaltextrun"/>
          <w:rFonts w:ascii="Calibri" w:hAnsi="Calibri" w:cs="Calibri"/>
          <w:color w:val="000000"/>
          <w:sz w:val="22"/>
          <w:szCs w:val="22"/>
        </w:rPr>
        <w:t>organisation</w:t>
      </w:r>
      <w:proofErr w:type="spellEnd"/>
      <w:r w:rsidRPr="00B76BAB">
        <w:rPr>
          <w:rStyle w:val="normaltextrun"/>
          <w:rFonts w:ascii="Calibri" w:hAnsi="Calibri" w:cs="Calibri"/>
          <w:color w:val="000000"/>
          <w:sz w:val="22"/>
          <w:szCs w:val="22"/>
        </w:rPr>
        <w:t xml:space="preserve">. </w:t>
      </w:r>
    </w:p>
    <w:p w14:paraId="23CDBB05" w14:textId="77777777" w:rsidR="00B76BAB" w:rsidRPr="00B76BAB" w:rsidRDefault="00B76BAB" w:rsidP="00B76BAB">
      <w:pPr>
        <w:pStyle w:val="paragraph"/>
        <w:spacing w:before="0" w:beforeAutospacing="0" w:after="0" w:afterAutospacing="0"/>
        <w:jc w:val="both"/>
        <w:textAlignment w:val="baseline"/>
        <w:rPr>
          <w:rStyle w:val="normaltextrun"/>
          <w:rFonts w:ascii="Calibri" w:hAnsi="Calibri" w:cs="Calibri"/>
          <w:color w:val="000000"/>
          <w:sz w:val="22"/>
          <w:szCs w:val="22"/>
        </w:rPr>
      </w:pPr>
    </w:p>
    <w:p w14:paraId="268C7494" w14:textId="1CF38769" w:rsidR="00B76BAB" w:rsidRPr="00B76BAB" w:rsidRDefault="00B76BAB" w:rsidP="00B76BAB">
      <w:pPr>
        <w:pStyle w:val="paragraph"/>
        <w:spacing w:before="0" w:beforeAutospacing="0" w:after="0" w:afterAutospacing="0"/>
        <w:jc w:val="both"/>
        <w:textAlignment w:val="baseline"/>
        <w:rPr>
          <w:rStyle w:val="normaltextrun"/>
          <w:rFonts w:ascii="Calibri" w:hAnsi="Calibri" w:cs="Calibri"/>
          <w:color w:val="000000"/>
          <w:sz w:val="22"/>
          <w:szCs w:val="22"/>
        </w:rPr>
      </w:pPr>
      <w:r w:rsidRPr="00B76BAB">
        <w:rPr>
          <w:rStyle w:val="normaltextrun"/>
          <w:rFonts w:ascii="Calibri" w:hAnsi="Calibri" w:cs="Calibri"/>
          <w:color w:val="000000"/>
          <w:sz w:val="22"/>
          <w:szCs w:val="22"/>
        </w:rPr>
        <w:t xml:space="preserve">As </w:t>
      </w:r>
      <w:proofErr w:type="spellStart"/>
      <w:r w:rsidRPr="00B76BAB">
        <w:rPr>
          <w:rStyle w:val="normaltextrun"/>
          <w:rFonts w:ascii="Calibri" w:hAnsi="Calibri" w:cs="Calibri"/>
          <w:color w:val="000000"/>
          <w:sz w:val="22"/>
          <w:szCs w:val="22"/>
        </w:rPr>
        <w:t>organisations</w:t>
      </w:r>
      <w:proofErr w:type="spellEnd"/>
      <w:r w:rsidRPr="00B76BAB">
        <w:rPr>
          <w:rStyle w:val="normaltextrun"/>
          <w:rFonts w:ascii="Calibri" w:hAnsi="Calibri" w:cs="Calibri"/>
          <w:color w:val="000000"/>
          <w:sz w:val="22"/>
          <w:szCs w:val="22"/>
        </w:rPr>
        <w:t xml:space="preserve"> will be aware Sport Ireland’s Ethics Unit currently has a consultation process underway in relation to the development of a diversity &amp; inclusion policy statement. It is envisaged as part of that process that additional supports, guidance and templates will be made available to the sports sector throughout 2022.  </w:t>
      </w:r>
    </w:p>
    <w:p w14:paraId="7561095C" w14:textId="77777777" w:rsidR="00B76BAB" w:rsidRPr="00B76BAB" w:rsidRDefault="00B76BAB" w:rsidP="00B76BAB">
      <w:pPr>
        <w:pStyle w:val="paragraph"/>
        <w:spacing w:before="0" w:beforeAutospacing="0" w:after="0" w:afterAutospacing="0"/>
        <w:jc w:val="both"/>
        <w:textAlignment w:val="baseline"/>
        <w:rPr>
          <w:rStyle w:val="normaltextrun"/>
          <w:rFonts w:ascii="Calibri" w:hAnsi="Calibri" w:cs="Calibri"/>
          <w:color w:val="000000"/>
          <w:sz w:val="22"/>
          <w:szCs w:val="22"/>
        </w:rPr>
      </w:pPr>
    </w:p>
    <w:p w14:paraId="26B10616" w14:textId="77777777" w:rsidR="00B76BAB" w:rsidRPr="00B76BAB" w:rsidRDefault="00B76BAB" w:rsidP="00B76BAB">
      <w:pPr>
        <w:pStyle w:val="paragraph"/>
        <w:spacing w:before="0" w:beforeAutospacing="0" w:after="0" w:afterAutospacing="0"/>
        <w:jc w:val="both"/>
        <w:textAlignment w:val="baseline"/>
        <w:rPr>
          <w:rStyle w:val="normaltextrun"/>
          <w:rFonts w:ascii="Calibri" w:hAnsi="Calibri" w:cs="Calibri"/>
          <w:color w:val="000000"/>
          <w:sz w:val="22"/>
          <w:szCs w:val="22"/>
        </w:rPr>
      </w:pPr>
      <w:r w:rsidRPr="00B76BAB">
        <w:rPr>
          <w:rStyle w:val="normaltextrun"/>
          <w:rFonts w:ascii="Calibri" w:hAnsi="Calibri" w:cs="Calibri"/>
          <w:sz w:val="22"/>
          <w:szCs w:val="22"/>
        </w:rPr>
        <w:t xml:space="preserve">In all cases the policy will require some adjusting to reflect the staffing arrangements, membership profile, </w:t>
      </w:r>
      <w:proofErr w:type="spellStart"/>
      <w:proofErr w:type="gramStart"/>
      <w:r w:rsidRPr="00B76BAB">
        <w:rPr>
          <w:rStyle w:val="normaltextrun"/>
          <w:rFonts w:ascii="Calibri" w:hAnsi="Calibri" w:cs="Calibri"/>
          <w:sz w:val="22"/>
          <w:szCs w:val="22"/>
        </w:rPr>
        <w:t>organisational</w:t>
      </w:r>
      <w:proofErr w:type="spellEnd"/>
      <w:proofErr w:type="gramEnd"/>
      <w:r w:rsidRPr="00B76BAB">
        <w:rPr>
          <w:rStyle w:val="normaltextrun"/>
          <w:rFonts w:ascii="Calibri" w:hAnsi="Calibri" w:cs="Calibri"/>
          <w:sz w:val="22"/>
          <w:szCs w:val="22"/>
        </w:rPr>
        <w:t xml:space="preserve"> structure or Board structure.</w:t>
      </w:r>
    </w:p>
    <w:p w14:paraId="055669B0" w14:textId="2322DE4C" w:rsidR="00B76BAB" w:rsidRDefault="00B76BAB" w:rsidP="00AC3927">
      <w:pPr>
        <w:spacing w:line="276" w:lineRule="auto"/>
        <w:ind w:right="-205"/>
        <w:rPr>
          <w:rFonts w:asciiTheme="majorHAnsi" w:hAnsiTheme="majorHAnsi"/>
          <w:b/>
          <w:color w:val="000000" w:themeColor="text1"/>
          <w:sz w:val="32"/>
          <w:szCs w:val="32"/>
        </w:rPr>
      </w:pPr>
    </w:p>
    <w:p w14:paraId="0BB6DA50" w14:textId="5E6DBACC" w:rsidR="00B76BAB" w:rsidRDefault="00B76BAB" w:rsidP="00AC3927">
      <w:pPr>
        <w:spacing w:line="276" w:lineRule="auto"/>
        <w:ind w:right="-205"/>
        <w:rPr>
          <w:rFonts w:asciiTheme="majorHAnsi" w:hAnsiTheme="majorHAnsi"/>
          <w:b/>
          <w:color w:val="000000" w:themeColor="text1"/>
          <w:sz w:val="32"/>
          <w:szCs w:val="32"/>
        </w:rPr>
      </w:pPr>
    </w:p>
    <w:p w14:paraId="32A3FF4C" w14:textId="276E6358" w:rsidR="00B76BAB" w:rsidRDefault="00B76BAB" w:rsidP="00AC3927">
      <w:pPr>
        <w:spacing w:line="276" w:lineRule="auto"/>
        <w:ind w:right="-205"/>
        <w:rPr>
          <w:rFonts w:asciiTheme="majorHAnsi" w:hAnsiTheme="majorHAnsi"/>
          <w:b/>
          <w:color w:val="000000" w:themeColor="text1"/>
          <w:sz w:val="32"/>
          <w:szCs w:val="32"/>
        </w:rPr>
      </w:pPr>
    </w:p>
    <w:p w14:paraId="50E5F51E" w14:textId="41A1819B" w:rsidR="00B76BAB" w:rsidRDefault="00B76BAB" w:rsidP="00AC3927">
      <w:pPr>
        <w:spacing w:line="276" w:lineRule="auto"/>
        <w:ind w:right="-205"/>
        <w:rPr>
          <w:rFonts w:asciiTheme="majorHAnsi" w:hAnsiTheme="majorHAnsi"/>
          <w:b/>
          <w:color w:val="000000" w:themeColor="text1"/>
          <w:sz w:val="32"/>
          <w:szCs w:val="32"/>
        </w:rPr>
      </w:pPr>
    </w:p>
    <w:p w14:paraId="6BF5F63E" w14:textId="52412FF0" w:rsidR="00B76BAB" w:rsidRDefault="00B76BAB" w:rsidP="00AC3927">
      <w:pPr>
        <w:spacing w:line="276" w:lineRule="auto"/>
        <w:ind w:right="-205"/>
        <w:rPr>
          <w:rFonts w:asciiTheme="majorHAnsi" w:hAnsiTheme="majorHAnsi"/>
          <w:b/>
          <w:color w:val="000000" w:themeColor="text1"/>
          <w:sz w:val="32"/>
          <w:szCs w:val="32"/>
        </w:rPr>
      </w:pPr>
    </w:p>
    <w:p w14:paraId="29D8F4AA" w14:textId="7C4EE0F5" w:rsidR="00B76BAB" w:rsidRDefault="00B76BAB" w:rsidP="00AC3927">
      <w:pPr>
        <w:spacing w:line="276" w:lineRule="auto"/>
        <w:ind w:right="-205"/>
        <w:rPr>
          <w:rFonts w:asciiTheme="majorHAnsi" w:hAnsiTheme="majorHAnsi"/>
          <w:b/>
          <w:color w:val="000000" w:themeColor="text1"/>
          <w:sz w:val="32"/>
          <w:szCs w:val="32"/>
        </w:rPr>
      </w:pPr>
    </w:p>
    <w:p w14:paraId="79192298" w14:textId="564D1DB9" w:rsidR="00B76BAB" w:rsidRDefault="00B76BAB" w:rsidP="00AC3927">
      <w:pPr>
        <w:spacing w:line="276" w:lineRule="auto"/>
        <w:ind w:right="-205"/>
        <w:rPr>
          <w:rFonts w:asciiTheme="majorHAnsi" w:hAnsiTheme="majorHAnsi"/>
          <w:b/>
          <w:color w:val="000000" w:themeColor="text1"/>
          <w:sz w:val="32"/>
          <w:szCs w:val="32"/>
        </w:rPr>
      </w:pPr>
    </w:p>
    <w:p w14:paraId="677A34D8" w14:textId="29785894" w:rsidR="00B76BAB" w:rsidRDefault="00B76BAB" w:rsidP="00AC3927">
      <w:pPr>
        <w:spacing w:line="276" w:lineRule="auto"/>
        <w:ind w:right="-205"/>
        <w:rPr>
          <w:rFonts w:asciiTheme="majorHAnsi" w:hAnsiTheme="majorHAnsi"/>
          <w:b/>
          <w:color w:val="000000" w:themeColor="text1"/>
          <w:sz w:val="32"/>
          <w:szCs w:val="32"/>
        </w:rPr>
      </w:pPr>
    </w:p>
    <w:p w14:paraId="08EAF80A" w14:textId="08034DF3" w:rsidR="00B76BAB" w:rsidRDefault="00B76BAB" w:rsidP="00AC3927">
      <w:pPr>
        <w:spacing w:line="276" w:lineRule="auto"/>
        <w:ind w:right="-205"/>
        <w:rPr>
          <w:rFonts w:asciiTheme="majorHAnsi" w:hAnsiTheme="majorHAnsi"/>
          <w:b/>
          <w:color w:val="000000" w:themeColor="text1"/>
          <w:sz w:val="32"/>
          <w:szCs w:val="32"/>
        </w:rPr>
      </w:pPr>
    </w:p>
    <w:p w14:paraId="01D22837" w14:textId="3CF0A09A" w:rsidR="00B76BAB" w:rsidRDefault="00B76BAB" w:rsidP="00AC3927">
      <w:pPr>
        <w:spacing w:line="276" w:lineRule="auto"/>
        <w:ind w:right="-205"/>
        <w:rPr>
          <w:rFonts w:asciiTheme="majorHAnsi" w:hAnsiTheme="majorHAnsi"/>
          <w:b/>
          <w:color w:val="000000" w:themeColor="text1"/>
          <w:sz w:val="32"/>
          <w:szCs w:val="32"/>
        </w:rPr>
      </w:pPr>
    </w:p>
    <w:p w14:paraId="764E1007" w14:textId="0A19126F" w:rsidR="00B76BAB" w:rsidRDefault="00B76BAB" w:rsidP="00AC3927">
      <w:pPr>
        <w:spacing w:line="276" w:lineRule="auto"/>
        <w:ind w:right="-205"/>
        <w:rPr>
          <w:rFonts w:asciiTheme="majorHAnsi" w:hAnsiTheme="majorHAnsi"/>
          <w:b/>
          <w:color w:val="000000" w:themeColor="text1"/>
          <w:sz w:val="32"/>
          <w:szCs w:val="32"/>
        </w:rPr>
      </w:pPr>
    </w:p>
    <w:p w14:paraId="495CB18E" w14:textId="172B8AAE" w:rsidR="00B76BAB" w:rsidRDefault="00B76BAB" w:rsidP="00AC3927">
      <w:pPr>
        <w:spacing w:line="276" w:lineRule="auto"/>
        <w:ind w:right="-205"/>
        <w:rPr>
          <w:rFonts w:asciiTheme="majorHAnsi" w:hAnsiTheme="majorHAnsi"/>
          <w:b/>
          <w:color w:val="000000" w:themeColor="text1"/>
          <w:sz w:val="32"/>
          <w:szCs w:val="32"/>
        </w:rPr>
      </w:pPr>
    </w:p>
    <w:p w14:paraId="13A63141" w14:textId="23D7FBF9" w:rsidR="005B50B7" w:rsidRPr="006630A1" w:rsidRDefault="00A06D11" w:rsidP="006630A1">
      <w:pPr>
        <w:pStyle w:val="SIHeading1"/>
      </w:pPr>
      <w:r>
        <w:t xml:space="preserve">Diversity and Inclusion: Why an </w:t>
      </w:r>
      <w:proofErr w:type="spellStart"/>
      <w:r>
        <w:t>organi</w:t>
      </w:r>
      <w:r w:rsidR="4E7D1D4E">
        <w:t>s</w:t>
      </w:r>
      <w:r>
        <w:t>ation</w:t>
      </w:r>
      <w:proofErr w:type="spellEnd"/>
      <w:r>
        <w:t xml:space="preserve"> needs a diversity and inclusion policy</w:t>
      </w:r>
    </w:p>
    <w:p w14:paraId="69BC4F05" w14:textId="77777777" w:rsidR="005B50B7" w:rsidRDefault="005B50B7" w:rsidP="00AC3927">
      <w:pPr>
        <w:spacing w:line="276" w:lineRule="auto"/>
        <w:ind w:right="-205"/>
        <w:rPr>
          <w:rFonts w:asciiTheme="majorHAnsi" w:hAnsiTheme="majorHAnsi"/>
        </w:rPr>
      </w:pPr>
    </w:p>
    <w:p w14:paraId="37AAAC26" w14:textId="06603246" w:rsidR="006B0202" w:rsidRPr="006B0202" w:rsidRDefault="006B0202" w:rsidP="006B0202">
      <w:pPr>
        <w:jc w:val="both"/>
        <w:rPr>
          <w:rFonts w:ascii="Calibri" w:hAnsi="Calibri" w:cs="Calibri"/>
          <w:sz w:val="22"/>
          <w:szCs w:val="22"/>
          <w:lang w:val="en-IE"/>
        </w:rPr>
      </w:pPr>
      <w:r w:rsidRPr="0CD0FAFF">
        <w:rPr>
          <w:rFonts w:ascii="Calibri" w:hAnsi="Calibri" w:cs="Calibri"/>
          <w:sz w:val="22"/>
          <w:szCs w:val="22"/>
          <w:lang w:val="en-IE" w:bidi="en-GB"/>
        </w:rPr>
        <w:t>Principle 2 of the Governance Code for Sport</w:t>
      </w:r>
      <w:r w:rsidR="701DA581" w:rsidRPr="0CD0FAFF">
        <w:rPr>
          <w:rFonts w:ascii="Calibri" w:hAnsi="Calibri" w:cs="Calibri"/>
          <w:sz w:val="22"/>
          <w:szCs w:val="22"/>
          <w:lang w:val="en-IE" w:bidi="en-GB"/>
        </w:rPr>
        <w:t xml:space="preserve"> (the Code)</w:t>
      </w:r>
      <w:r w:rsidRPr="0CD0FAFF">
        <w:rPr>
          <w:rFonts w:ascii="Calibri" w:hAnsi="Calibri" w:cs="Calibri"/>
          <w:sz w:val="22"/>
          <w:szCs w:val="22"/>
          <w:lang w:val="en-IE" w:bidi="en-GB"/>
        </w:rPr>
        <w:t xml:space="preserve"> is “</w:t>
      </w:r>
      <w:r w:rsidRPr="0CD0FAFF">
        <w:rPr>
          <w:rFonts w:ascii="Calibri" w:hAnsi="Calibri" w:cs="Calibri"/>
          <w:i/>
          <w:iCs/>
          <w:sz w:val="22"/>
          <w:szCs w:val="22"/>
          <w:lang w:val="en-IE" w:bidi="en-GB"/>
        </w:rPr>
        <w:t>Exercising Control Over Our Organisation’</w:t>
      </w:r>
      <w:r w:rsidR="30A32A19" w:rsidRPr="0CD0FAFF">
        <w:rPr>
          <w:rFonts w:ascii="Calibri" w:hAnsi="Calibri" w:cs="Calibri"/>
          <w:sz w:val="22"/>
          <w:szCs w:val="22"/>
          <w:lang w:val="en-IE" w:bidi="en-GB"/>
        </w:rPr>
        <w:t xml:space="preserve">, which is </w:t>
      </w:r>
      <w:r w:rsidR="113356AD" w:rsidRPr="0CD0FAFF">
        <w:rPr>
          <w:rFonts w:ascii="Calibri" w:hAnsi="Calibri" w:cs="Calibri"/>
          <w:sz w:val="22"/>
          <w:szCs w:val="22"/>
          <w:lang w:val="en-IE" w:bidi="en-GB"/>
        </w:rPr>
        <w:t>a</w:t>
      </w:r>
      <w:r w:rsidRPr="0CD0FAFF">
        <w:rPr>
          <w:rFonts w:ascii="Calibri" w:hAnsi="Calibri" w:cs="Calibri"/>
          <w:sz w:val="22"/>
          <w:szCs w:val="22"/>
          <w:lang w:val="en-IE" w:bidi="en-GB"/>
        </w:rPr>
        <w:t xml:space="preserve"> key responsibility of the Board. It does this through ensuring that relevant legal and regulatory requirements are complied with</w:t>
      </w:r>
      <w:r w:rsidR="3B0B8559" w:rsidRPr="0CD0FAFF">
        <w:rPr>
          <w:rFonts w:ascii="Calibri" w:hAnsi="Calibri" w:cs="Calibri"/>
          <w:sz w:val="22"/>
          <w:szCs w:val="22"/>
          <w:lang w:val="en-IE" w:bidi="en-GB"/>
        </w:rPr>
        <w:t xml:space="preserve"> as outlined in </w:t>
      </w:r>
      <w:r w:rsidR="587EAB01" w:rsidRPr="0CD0FAFF">
        <w:rPr>
          <w:rFonts w:ascii="Calibri" w:hAnsi="Calibri" w:cs="Calibri"/>
          <w:sz w:val="22"/>
          <w:szCs w:val="22"/>
          <w:lang w:val="en-IE" w:bidi="en-GB"/>
        </w:rPr>
        <w:t>s</w:t>
      </w:r>
      <w:r w:rsidRPr="0CD0FAFF">
        <w:rPr>
          <w:rFonts w:ascii="Calibri" w:hAnsi="Calibri" w:cs="Calibri"/>
          <w:sz w:val="22"/>
          <w:szCs w:val="22"/>
          <w:lang w:val="en-IE" w:bidi="en-GB"/>
        </w:rPr>
        <w:t>ub-principle 2.1 of the  Code</w:t>
      </w:r>
      <w:r w:rsidR="52650463" w:rsidRPr="0CD0FAFF">
        <w:rPr>
          <w:rFonts w:ascii="Calibri" w:hAnsi="Calibri" w:cs="Calibri"/>
          <w:sz w:val="22"/>
          <w:szCs w:val="22"/>
          <w:lang w:val="en-IE" w:bidi="en-GB"/>
        </w:rPr>
        <w:t>.</w:t>
      </w:r>
      <w:r w:rsidRPr="0CD0FAFF">
        <w:rPr>
          <w:rFonts w:ascii="Calibri" w:hAnsi="Calibri" w:cs="Calibri"/>
          <w:sz w:val="22"/>
          <w:szCs w:val="22"/>
          <w:lang w:val="en-IE" w:bidi="en-GB"/>
        </w:rPr>
        <w:t xml:space="preserve"> </w:t>
      </w:r>
      <w:r w:rsidRPr="0CD0FAFF">
        <w:rPr>
          <w:rFonts w:ascii="Calibri" w:hAnsi="Calibri" w:cs="Calibri"/>
          <w:sz w:val="22"/>
          <w:szCs w:val="22"/>
          <w:lang w:val="en-IE"/>
        </w:rPr>
        <w:t xml:space="preserve">   </w:t>
      </w:r>
      <w:r w:rsidRPr="0CD0FAFF">
        <w:rPr>
          <w:rFonts w:ascii="Calibri" w:hAnsi="Calibri" w:cs="Calibri"/>
          <w:sz w:val="22"/>
          <w:szCs w:val="22"/>
          <w:lang w:val="en-IE" w:bidi="en-GB"/>
        </w:rPr>
        <w:t xml:space="preserve">Organisations should be mindful of their obligations under employment, equality and data protection legislation. The Governance Code recommends that Type B and Type C organisations </w:t>
      </w:r>
      <w:r w:rsidR="2B8822F4" w:rsidRPr="0CD0FAFF">
        <w:rPr>
          <w:rFonts w:ascii="Calibri" w:hAnsi="Calibri" w:cs="Calibri"/>
          <w:sz w:val="22"/>
          <w:szCs w:val="22"/>
          <w:lang w:val="en-IE" w:bidi="en-GB"/>
        </w:rPr>
        <w:t xml:space="preserve">should </w:t>
      </w:r>
      <w:r w:rsidRPr="0CD0FAFF">
        <w:rPr>
          <w:rFonts w:ascii="Calibri" w:hAnsi="Calibri" w:cs="Calibri"/>
          <w:sz w:val="22"/>
          <w:szCs w:val="22"/>
          <w:lang w:val="en-IE" w:bidi="en-GB"/>
        </w:rPr>
        <w:t xml:space="preserve">have an equality policy in place, whilst Type A organisations must be aware of the nine grounds of discrimination and do as much as possible to ensure discrimination is not taking place.  </w:t>
      </w:r>
    </w:p>
    <w:p w14:paraId="299AFB48" w14:textId="77777777" w:rsidR="006B0202" w:rsidRPr="006B0202" w:rsidRDefault="006B0202" w:rsidP="006B0202">
      <w:pPr>
        <w:jc w:val="both"/>
        <w:rPr>
          <w:rFonts w:ascii="Calibri" w:hAnsi="Calibri" w:cs="Calibri"/>
          <w:sz w:val="22"/>
          <w:szCs w:val="22"/>
          <w:lang w:val="en-IE"/>
        </w:rPr>
      </w:pPr>
    </w:p>
    <w:p w14:paraId="7FB52DF5" w14:textId="67E561C2" w:rsidR="003356CC" w:rsidRDefault="006B0202" w:rsidP="006B0202">
      <w:pPr>
        <w:jc w:val="both"/>
        <w:rPr>
          <w:rFonts w:ascii="Calibri" w:hAnsi="Calibri" w:cs="Calibri"/>
          <w:sz w:val="22"/>
          <w:szCs w:val="22"/>
          <w:lang w:val="en-IE"/>
        </w:rPr>
      </w:pPr>
      <w:r w:rsidRPr="63D1ECBB">
        <w:rPr>
          <w:rFonts w:ascii="Calibri" w:hAnsi="Calibri" w:cs="Calibri"/>
          <w:sz w:val="22"/>
          <w:szCs w:val="22"/>
          <w:lang w:val="en-IE"/>
        </w:rPr>
        <w:t>The Employment Equality Acts of 1998 and 2004 are anti-discrimination legislation, which promote equality and prohibit discrimination in the workplace across the nine grounds of</w:t>
      </w:r>
      <w:r w:rsidR="73CE0648" w:rsidRPr="63D1ECBB">
        <w:rPr>
          <w:rFonts w:ascii="Calibri" w:hAnsi="Calibri" w:cs="Calibri"/>
          <w:sz w:val="22"/>
          <w:szCs w:val="22"/>
          <w:lang w:val="en-IE"/>
        </w:rPr>
        <w:t xml:space="preserve"> </w:t>
      </w:r>
      <w:r w:rsidR="73CE0648" w:rsidRPr="63D1ECBB">
        <w:rPr>
          <w:rFonts w:ascii="Calibri" w:hAnsi="Calibri" w:cs="Calibri"/>
          <w:sz w:val="22"/>
          <w:szCs w:val="22"/>
          <w:lang w:val="en-IE"/>
        </w:rPr>
        <w:lastRenderedPageBreak/>
        <w:t>discrimination (i.e. 1)</w:t>
      </w:r>
      <w:r w:rsidRPr="63D1ECBB">
        <w:rPr>
          <w:rFonts w:ascii="Calibri" w:hAnsi="Calibri" w:cs="Calibri"/>
          <w:sz w:val="22"/>
          <w:szCs w:val="22"/>
          <w:lang w:val="en-IE"/>
        </w:rPr>
        <w:t xml:space="preserve"> Gender, </w:t>
      </w:r>
      <w:r w:rsidR="04F8314B" w:rsidRPr="63D1ECBB">
        <w:rPr>
          <w:rFonts w:ascii="Calibri" w:hAnsi="Calibri" w:cs="Calibri"/>
          <w:sz w:val="22"/>
          <w:szCs w:val="22"/>
          <w:lang w:val="en-IE"/>
        </w:rPr>
        <w:t xml:space="preserve">2) </w:t>
      </w:r>
      <w:r w:rsidRPr="63D1ECBB">
        <w:rPr>
          <w:rFonts w:ascii="Calibri" w:hAnsi="Calibri" w:cs="Calibri"/>
          <w:sz w:val="22"/>
          <w:szCs w:val="22"/>
          <w:lang w:val="en-IE"/>
        </w:rPr>
        <w:t xml:space="preserve">Marital status, </w:t>
      </w:r>
      <w:r w:rsidR="573B73E1" w:rsidRPr="63D1ECBB">
        <w:rPr>
          <w:rFonts w:ascii="Calibri" w:hAnsi="Calibri" w:cs="Calibri"/>
          <w:sz w:val="22"/>
          <w:szCs w:val="22"/>
          <w:lang w:val="en-IE"/>
        </w:rPr>
        <w:t xml:space="preserve">3) </w:t>
      </w:r>
      <w:r w:rsidRPr="63D1ECBB">
        <w:rPr>
          <w:rFonts w:ascii="Calibri" w:hAnsi="Calibri" w:cs="Calibri"/>
          <w:sz w:val="22"/>
          <w:szCs w:val="22"/>
          <w:lang w:val="en-IE"/>
        </w:rPr>
        <w:t xml:space="preserve">Family status, </w:t>
      </w:r>
      <w:r w:rsidR="6D28C47A" w:rsidRPr="63D1ECBB">
        <w:rPr>
          <w:rFonts w:ascii="Calibri" w:hAnsi="Calibri" w:cs="Calibri"/>
          <w:sz w:val="22"/>
          <w:szCs w:val="22"/>
          <w:lang w:val="en-IE"/>
        </w:rPr>
        <w:t xml:space="preserve">4) </w:t>
      </w:r>
      <w:r w:rsidRPr="63D1ECBB">
        <w:rPr>
          <w:rFonts w:ascii="Calibri" w:hAnsi="Calibri" w:cs="Calibri"/>
          <w:sz w:val="22"/>
          <w:szCs w:val="22"/>
          <w:lang w:val="en-IE"/>
        </w:rPr>
        <w:t xml:space="preserve">Age, </w:t>
      </w:r>
      <w:r w:rsidR="7B06F8C0" w:rsidRPr="63D1ECBB">
        <w:rPr>
          <w:rFonts w:ascii="Calibri" w:hAnsi="Calibri" w:cs="Calibri"/>
          <w:sz w:val="22"/>
          <w:szCs w:val="22"/>
          <w:lang w:val="en-IE"/>
        </w:rPr>
        <w:t xml:space="preserve">5) </w:t>
      </w:r>
      <w:r w:rsidRPr="63D1ECBB">
        <w:rPr>
          <w:rFonts w:ascii="Calibri" w:hAnsi="Calibri" w:cs="Calibri"/>
          <w:sz w:val="22"/>
          <w:szCs w:val="22"/>
          <w:lang w:val="en-IE"/>
        </w:rPr>
        <w:t xml:space="preserve">Disability, </w:t>
      </w:r>
      <w:r w:rsidR="4C31832E" w:rsidRPr="63D1ECBB">
        <w:rPr>
          <w:rFonts w:ascii="Calibri" w:hAnsi="Calibri" w:cs="Calibri"/>
          <w:sz w:val="22"/>
          <w:szCs w:val="22"/>
          <w:lang w:val="en-IE"/>
        </w:rPr>
        <w:t xml:space="preserve">6) </w:t>
      </w:r>
      <w:r w:rsidRPr="63D1ECBB">
        <w:rPr>
          <w:rFonts w:ascii="Calibri" w:hAnsi="Calibri" w:cs="Calibri"/>
          <w:sz w:val="22"/>
          <w:szCs w:val="22"/>
          <w:lang w:val="en-IE"/>
        </w:rPr>
        <w:t xml:space="preserve">Sexual Orientation, </w:t>
      </w:r>
      <w:r w:rsidR="68360A05" w:rsidRPr="63D1ECBB">
        <w:rPr>
          <w:rFonts w:ascii="Calibri" w:hAnsi="Calibri" w:cs="Calibri"/>
          <w:sz w:val="22"/>
          <w:szCs w:val="22"/>
          <w:lang w:val="en-IE"/>
        </w:rPr>
        <w:t xml:space="preserve">7) </w:t>
      </w:r>
      <w:r w:rsidRPr="63D1ECBB">
        <w:rPr>
          <w:rFonts w:ascii="Calibri" w:hAnsi="Calibri" w:cs="Calibri"/>
          <w:sz w:val="22"/>
          <w:szCs w:val="22"/>
          <w:lang w:val="en-IE"/>
        </w:rPr>
        <w:t xml:space="preserve">Race, </w:t>
      </w:r>
      <w:r w:rsidR="523F240E" w:rsidRPr="63D1ECBB">
        <w:rPr>
          <w:rFonts w:ascii="Calibri" w:hAnsi="Calibri" w:cs="Calibri"/>
          <w:sz w:val="22"/>
          <w:szCs w:val="22"/>
          <w:lang w:val="en-IE"/>
        </w:rPr>
        <w:t xml:space="preserve">8) </w:t>
      </w:r>
      <w:r w:rsidRPr="63D1ECBB">
        <w:rPr>
          <w:rFonts w:ascii="Calibri" w:hAnsi="Calibri" w:cs="Calibri"/>
          <w:sz w:val="22"/>
          <w:szCs w:val="22"/>
          <w:lang w:val="en-IE"/>
        </w:rPr>
        <w:t xml:space="preserve">Religion, and </w:t>
      </w:r>
      <w:r w:rsidR="092593D6" w:rsidRPr="63D1ECBB">
        <w:rPr>
          <w:rFonts w:ascii="Calibri" w:hAnsi="Calibri" w:cs="Calibri"/>
          <w:sz w:val="22"/>
          <w:szCs w:val="22"/>
          <w:lang w:val="en-IE"/>
        </w:rPr>
        <w:t xml:space="preserve">9) </w:t>
      </w:r>
      <w:r w:rsidRPr="63D1ECBB">
        <w:rPr>
          <w:rFonts w:ascii="Calibri" w:hAnsi="Calibri" w:cs="Calibri"/>
          <w:sz w:val="22"/>
          <w:szCs w:val="22"/>
          <w:lang w:val="en-IE"/>
        </w:rPr>
        <w:t>Membership of the Traveller Community.   The purpose of the</w:t>
      </w:r>
      <w:r w:rsidR="1A7F1BFD" w:rsidRPr="63D1ECBB">
        <w:rPr>
          <w:rFonts w:ascii="Calibri" w:hAnsi="Calibri" w:cs="Calibri"/>
          <w:sz w:val="22"/>
          <w:szCs w:val="22"/>
          <w:lang w:val="en-IE"/>
        </w:rPr>
        <w:t>se</w:t>
      </w:r>
      <w:r w:rsidRPr="63D1ECBB">
        <w:rPr>
          <w:rFonts w:ascii="Calibri" w:hAnsi="Calibri" w:cs="Calibri"/>
          <w:sz w:val="22"/>
          <w:szCs w:val="22"/>
          <w:lang w:val="en-IE"/>
        </w:rPr>
        <w:t xml:space="preserve"> acts is to protect and promote respect for and understanding of diversity in the workplace.</w:t>
      </w:r>
      <w:r w:rsidR="003356CC" w:rsidRPr="63D1ECBB">
        <w:rPr>
          <w:rFonts w:ascii="Calibri" w:hAnsi="Calibri" w:cs="Calibri"/>
          <w:sz w:val="22"/>
          <w:szCs w:val="22"/>
          <w:lang w:val="en-IE"/>
        </w:rPr>
        <w:t xml:space="preserve">  Having a diversity and inclusion policy helps </w:t>
      </w:r>
      <w:r w:rsidR="4DACDD49" w:rsidRPr="63D1ECBB">
        <w:rPr>
          <w:rFonts w:ascii="Calibri" w:hAnsi="Calibri" w:cs="Calibri"/>
          <w:sz w:val="22"/>
          <w:szCs w:val="22"/>
          <w:lang w:val="en-IE"/>
        </w:rPr>
        <w:t>sport organisations</w:t>
      </w:r>
      <w:r w:rsidR="003356CC" w:rsidRPr="63D1ECBB">
        <w:rPr>
          <w:rFonts w:ascii="Calibri" w:hAnsi="Calibri" w:cs="Calibri"/>
          <w:sz w:val="22"/>
          <w:szCs w:val="22"/>
          <w:lang w:val="en-IE"/>
        </w:rPr>
        <w:t xml:space="preserve"> take proactive measures to ensure equality and avoid discrimination</w:t>
      </w:r>
      <w:r w:rsidR="007B6161">
        <w:rPr>
          <w:rFonts w:ascii="Calibri" w:hAnsi="Calibri" w:cs="Calibri"/>
          <w:sz w:val="22"/>
          <w:szCs w:val="22"/>
          <w:lang w:val="en-IE"/>
        </w:rPr>
        <w:t xml:space="preserve"> – note however that Sport Ireland is not responsible for organisation’s interpretation of this guidance document, and organisations must produce their own policy</w:t>
      </w:r>
      <w:r w:rsidR="003356CC" w:rsidRPr="63D1ECBB">
        <w:rPr>
          <w:rFonts w:ascii="Calibri" w:hAnsi="Calibri" w:cs="Calibri"/>
          <w:sz w:val="22"/>
          <w:szCs w:val="22"/>
          <w:lang w:val="en-IE"/>
        </w:rPr>
        <w:t>.</w:t>
      </w:r>
    </w:p>
    <w:p w14:paraId="76D05E1F" w14:textId="77777777" w:rsidR="003356CC" w:rsidRDefault="003356CC" w:rsidP="006B0202">
      <w:pPr>
        <w:jc w:val="both"/>
        <w:rPr>
          <w:rFonts w:ascii="Calibri" w:hAnsi="Calibri" w:cs="Calibri"/>
          <w:sz w:val="22"/>
          <w:szCs w:val="22"/>
          <w:lang w:val="en-IE"/>
        </w:rPr>
      </w:pPr>
    </w:p>
    <w:p w14:paraId="4C9E6D16" w14:textId="3709DE19" w:rsidR="003356CC" w:rsidRPr="006630A1" w:rsidRDefault="003356CC" w:rsidP="003356CC">
      <w:pPr>
        <w:pStyle w:val="SIHeading1"/>
      </w:pPr>
      <w:r>
        <w:rPr>
          <w:rFonts w:ascii="Calibri" w:hAnsi="Calibri" w:cs="Calibri"/>
          <w:sz w:val="22"/>
          <w:szCs w:val="22"/>
          <w:lang w:val="en-IE"/>
        </w:rPr>
        <w:t xml:space="preserve"> </w:t>
      </w:r>
      <w:r>
        <w:t>What is diversity and inclusion?</w:t>
      </w:r>
    </w:p>
    <w:p w14:paraId="1CD3E49D" w14:textId="3F50D7B2" w:rsidR="003356CC" w:rsidRPr="003356CC" w:rsidRDefault="003356CC" w:rsidP="003356CC">
      <w:pPr>
        <w:jc w:val="both"/>
        <w:rPr>
          <w:rFonts w:ascii="Calibri" w:hAnsi="Calibri" w:cs="Calibri"/>
          <w:sz w:val="22"/>
          <w:szCs w:val="22"/>
          <w:lang w:val="en-IE"/>
        </w:rPr>
      </w:pPr>
      <w:r w:rsidRPr="0CD0FAFF">
        <w:rPr>
          <w:rFonts w:ascii="Calibri" w:hAnsi="Calibri" w:cs="Calibri"/>
          <w:sz w:val="22"/>
          <w:szCs w:val="22"/>
          <w:lang w:val="en-IE"/>
        </w:rPr>
        <w:t xml:space="preserve">Diversity is a shorthand word that relates to a mix of employees in the workplace, it is inclusive of all employees when it comes to gender, age, race, ethnicity, sexual orientation, family status and so forth. Diversity is a positive action from a governing body/association when they create an inclusive culture through </w:t>
      </w:r>
      <w:r w:rsidR="007A5E6E" w:rsidRPr="0CD0FAFF">
        <w:rPr>
          <w:rFonts w:ascii="Calibri" w:hAnsi="Calibri" w:cs="Calibri"/>
          <w:sz w:val="22"/>
          <w:szCs w:val="22"/>
          <w:lang w:val="en-IE"/>
        </w:rPr>
        <w:t>their</w:t>
      </w:r>
      <w:r w:rsidRPr="0CD0FAFF">
        <w:rPr>
          <w:rFonts w:ascii="Calibri" w:hAnsi="Calibri" w:cs="Calibri"/>
          <w:sz w:val="22"/>
          <w:szCs w:val="22"/>
          <w:lang w:val="en-IE"/>
        </w:rPr>
        <w:t xml:space="preserve"> recruitment and retention practices and policies.  Equality is a legal requirement to ensure that employees are protected against discrimination under the </w:t>
      </w:r>
      <w:r w:rsidR="46EDBB83" w:rsidRPr="0CD0FAFF">
        <w:rPr>
          <w:rFonts w:ascii="Calibri" w:hAnsi="Calibri" w:cs="Calibri"/>
          <w:sz w:val="22"/>
          <w:szCs w:val="22"/>
          <w:lang w:val="en-IE"/>
        </w:rPr>
        <w:t>nine</w:t>
      </w:r>
      <w:r w:rsidRPr="0CD0FAFF">
        <w:rPr>
          <w:rFonts w:ascii="Calibri" w:hAnsi="Calibri" w:cs="Calibri"/>
          <w:sz w:val="22"/>
          <w:szCs w:val="22"/>
          <w:lang w:val="en-IE"/>
        </w:rPr>
        <w:t xml:space="preserve"> grounds. Diversity is a step beyond equality</w:t>
      </w:r>
      <w:r w:rsidR="007A5E6E" w:rsidRPr="0CD0FAFF">
        <w:rPr>
          <w:rFonts w:ascii="Calibri" w:hAnsi="Calibri" w:cs="Calibri"/>
          <w:sz w:val="22"/>
          <w:szCs w:val="22"/>
          <w:lang w:val="en-IE"/>
        </w:rPr>
        <w:t xml:space="preserve"> -</w:t>
      </w:r>
      <w:r w:rsidRPr="0CD0FAFF">
        <w:rPr>
          <w:rFonts w:ascii="Calibri" w:hAnsi="Calibri" w:cs="Calibri"/>
          <w:sz w:val="22"/>
          <w:szCs w:val="22"/>
          <w:lang w:val="en-IE"/>
        </w:rPr>
        <w:t xml:space="preserve"> it is positive commitment to create an inclusive work culture.  </w:t>
      </w:r>
    </w:p>
    <w:p w14:paraId="07F62658" w14:textId="77777777" w:rsidR="003356CC" w:rsidRPr="003356CC" w:rsidRDefault="003356CC" w:rsidP="003356CC">
      <w:pPr>
        <w:rPr>
          <w:rFonts w:ascii="Calibri" w:hAnsi="Calibri" w:cs="Calibri"/>
          <w:b/>
          <w:bCs/>
          <w:sz w:val="22"/>
          <w:szCs w:val="22"/>
          <w:lang w:val="en-IE"/>
        </w:rPr>
      </w:pPr>
    </w:p>
    <w:p w14:paraId="13E49C11" w14:textId="12B80B55" w:rsidR="003356CC" w:rsidRPr="00D25132" w:rsidRDefault="003356CC" w:rsidP="003356CC">
      <w:pPr>
        <w:jc w:val="both"/>
        <w:rPr>
          <w:rFonts w:ascii="Calibri" w:hAnsi="Calibri" w:cs="Calibri"/>
          <w:sz w:val="22"/>
          <w:szCs w:val="22"/>
          <w:lang w:val="en-IE"/>
        </w:rPr>
      </w:pPr>
      <w:r w:rsidRPr="00D25132">
        <w:rPr>
          <w:rFonts w:ascii="Calibri" w:hAnsi="Calibri" w:cs="Calibri"/>
          <w:sz w:val="22"/>
          <w:szCs w:val="22"/>
          <w:lang w:val="en-IE"/>
        </w:rPr>
        <w:t>Inclusion essentially means people having a sense of belonging, of being comfortable in being part of something they value. </w:t>
      </w:r>
      <w:r>
        <w:rPr>
          <w:rFonts w:ascii="Calibri" w:hAnsi="Calibri" w:cs="Calibri"/>
          <w:sz w:val="22"/>
          <w:szCs w:val="22"/>
          <w:lang w:val="en-IE"/>
        </w:rPr>
        <w:t xml:space="preserve"> </w:t>
      </w:r>
      <w:r w:rsidRPr="00D25132">
        <w:rPr>
          <w:rFonts w:ascii="Calibri" w:hAnsi="Calibri" w:cs="Calibri"/>
          <w:sz w:val="22"/>
          <w:szCs w:val="22"/>
          <w:lang w:val="en-IE"/>
        </w:rPr>
        <w:t>Diversity means being aware of, accommodating and celebrating difference.  Inclusion and Diversity in many ways go hand-in-hand. Real inclusion reflects diversity, i.e. it aims to offer that sense of belonging to everyone, irrespective of gender, marital status, family status, sexual orientation, religion, age, race or ethnicity, and/or disability.</w:t>
      </w:r>
    </w:p>
    <w:p w14:paraId="4443F9D0" w14:textId="77777777" w:rsidR="003356CC" w:rsidRPr="00D25132" w:rsidRDefault="003356CC" w:rsidP="003356CC">
      <w:pPr>
        <w:jc w:val="both"/>
        <w:rPr>
          <w:rFonts w:ascii="Calibri" w:hAnsi="Calibri" w:cs="Calibri"/>
          <w:sz w:val="22"/>
          <w:szCs w:val="22"/>
          <w:lang w:val="en-IE"/>
        </w:rPr>
      </w:pPr>
    </w:p>
    <w:p w14:paraId="30EBC432" w14:textId="39B58980" w:rsidR="002E42EB" w:rsidRDefault="009A353D" w:rsidP="003356CC">
      <w:pPr>
        <w:jc w:val="both"/>
        <w:rPr>
          <w:rFonts w:ascii="Calibri" w:hAnsi="Calibri" w:cs="Calibri"/>
          <w:sz w:val="22"/>
          <w:szCs w:val="22"/>
          <w:lang w:val="en-IE"/>
        </w:rPr>
      </w:pPr>
      <w:r>
        <w:rPr>
          <w:rFonts w:ascii="Calibri" w:hAnsi="Calibri" w:cs="Calibri"/>
          <w:sz w:val="22"/>
          <w:szCs w:val="22"/>
          <w:lang w:val="en-IE"/>
        </w:rPr>
        <w:t>The benefits of diversity include:</w:t>
      </w:r>
    </w:p>
    <w:p w14:paraId="1FC7C7E3" w14:textId="4528EF57" w:rsidR="009A353D" w:rsidRPr="009A353D" w:rsidRDefault="009A353D" w:rsidP="009A353D">
      <w:pPr>
        <w:pStyle w:val="ListParagraph"/>
        <w:numPr>
          <w:ilvl w:val="0"/>
          <w:numId w:val="3"/>
        </w:numPr>
        <w:rPr>
          <w:rFonts w:ascii="Calibri" w:hAnsi="Calibri" w:cs="Calibri"/>
          <w:sz w:val="22"/>
          <w:szCs w:val="22"/>
        </w:rPr>
      </w:pPr>
      <w:r w:rsidRPr="009A353D">
        <w:rPr>
          <w:rFonts w:ascii="Calibri" w:hAnsi="Calibri" w:cs="Calibri"/>
          <w:sz w:val="22"/>
          <w:szCs w:val="22"/>
          <w:lang w:val="en-IE"/>
        </w:rPr>
        <w:t>Higher retention rates of volunteers/employees and increased loyalty</w:t>
      </w:r>
    </w:p>
    <w:p w14:paraId="32750C84" w14:textId="77777777" w:rsidR="009A353D" w:rsidRPr="009A353D" w:rsidRDefault="009A353D" w:rsidP="009A353D">
      <w:pPr>
        <w:pStyle w:val="ListParagraph"/>
        <w:numPr>
          <w:ilvl w:val="0"/>
          <w:numId w:val="3"/>
        </w:numPr>
        <w:rPr>
          <w:rFonts w:ascii="Calibri" w:hAnsi="Calibri" w:cs="Calibri"/>
          <w:sz w:val="22"/>
          <w:szCs w:val="22"/>
        </w:rPr>
      </w:pPr>
      <w:r w:rsidRPr="009A353D">
        <w:rPr>
          <w:rFonts w:ascii="Calibri" w:hAnsi="Calibri" w:cs="Calibri"/>
          <w:sz w:val="22"/>
          <w:szCs w:val="22"/>
          <w:lang w:val="en-IE"/>
        </w:rPr>
        <w:t>Improved communication</w:t>
      </w:r>
    </w:p>
    <w:p w14:paraId="6CFFCFCE" w14:textId="77777777" w:rsidR="009A353D" w:rsidRPr="009A353D" w:rsidRDefault="009A353D" w:rsidP="009A353D">
      <w:pPr>
        <w:pStyle w:val="ListParagraph"/>
        <w:numPr>
          <w:ilvl w:val="0"/>
          <w:numId w:val="3"/>
        </w:numPr>
        <w:rPr>
          <w:rFonts w:ascii="Calibri" w:hAnsi="Calibri" w:cs="Calibri"/>
          <w:sz w:val="22"/>
          <w:szCs w:val="22"/>
        </w:rPr>
      </w:pPr>
      <w:r w:rsidRPr="009A353D">
        <w:rPr>
          <w:rFonts w:ascii="Calibri" w:hAnsi="Calibri" w:cs="Calibri"/>
          <w:sz w:val="22"/>
          <w:szCs w:val="22"/>
          <w:lang w:val="en-IE"/>
        </w:rPr>
        <w:t>Reduction in conflict / grievances amongst volunteers/employees</w:t>
      </w:r>
    </w:p>
    <w:p w14:paraId="441D7CB1" w14:textId="657AD273" w:rsidR="009A353D" w:rsidRPr="000A2EE3" w:rsidRDefault="009A353D" w:rsidP="009A353D">
      <w:pPr>
        <w:pStyle w:val="ListParagraph"/>
        <w:numPr>
          <w:ilvl w:val="0"/>
          <w:numId w:val="3"/>
        </w:numPr>
        <w:rPr>
          <w:rFonts w:ascii="Calibri" w:hAnsi="Calibri" w:cs="Calibri"/>
          <w:sz w:val="22"/>
          <w:szCs w:val="22"/>
        </w:rPr>
      </w:pPr>
      <w:r w:rsidRPr="009A353D">
        <w:rPr>
          <w:rFonts w:ascii="Calibri" w:hAnsi="Calibri" w:cs="Calibri"/>
          <w:sz w:val="22"/>
          <w:szCs w:val="22"/>
          <w:lang w:val="en-IE"/>
        </w:rPr>
        <w:t>Increased innovation and creativity</w:t>
      </w:r>
    </w:p>
    <w:p w14:paraId="03FD1FE4" w14:textId="25AE3F12" w:rsidR="000A2EE3" w:rsidRDefault="000A2EE3" w:rsidP="000A2EE3">
      <w:pPr>
        <w:pStyle w:val="ListParagraph"/>
        <w:numPr>
          <w:ilvl w:val="0"/>
          <w:numId w:val="3"/>
        </w:numPr>
        <w:rPr>
          <w:rFonts w:ascii="Calibri" w:hAnsi="Calibri" w:cs="Calibri"/>
          <w:sz w:val="22"/>
          <w:szCs w:val="22"/>
          <w:lang w:val="en-IE"/>
        </w:rPr>
      </w:pPr>
      <w:r w:rsidRPr="000A2EE3">
        <w:rPr>
          <w:rFonts w:ascii="Calibri" w:hAnsi="Calibri" w:cs="Calibri"/>
          <w:sz w:val="22"/>
          <w:szCs w:val="22"/>
          <w:lang w:val="en-IE"/>
        </w:rPr>
        <w:t xml:space="preserve">Better understanding of </w:t>
      </w:r>
      <w:r>
        <w:rPr>
          <w:rFonts w:ascii="Calibri" w:hAnsi="Calibri" w:cs="Calibri"/>
          <w:sz w:val="22"/>
          <w:szCs w:val="22"/>
          <w:lang w:val="en-IE"/>
        </w:rPr>
        <w:t>member</w:t>
      </w:r>
      <w:r w:rsidRPr="000A2EE3">
        <w:rPr>
          <w:rFonts w:ascii="Calibri" w:hAnsi="Calibri" w:cs="Calibri"/>
          <w:sz w:val="22"/>
          <w:szCs w:val="22"/>
          <w:lang w:val="en-IE"/>
        </w:rPr>
        <w:t xml:space="preserve"> needs</w:t>
      </w:r>
    </w:p>
    <w:p w14:paraId="15464DF2" w14:textId="77777777" w:rsidR="000A2EE3" w:rsidRDefault="000A2EE3" w:rsidP="000A2EE3">
      <w:pPr>
        <w:pStyle w:val="ListParagraph"/>
        <w:numPr>
          <w:ilvl w:val="0"/>
          <w:numId w:val="3"/>
        </w:numPr>
        <w:rPr>
          <w:rFonts w:ascii="Calibri" w:hAnsi="Calibri" w:cs="Calibri"/>
          <w:sz w:val="22"/>
          <w:szCs w:val="22"/>
          <w:lang w:val="en-IE"/>
        </w:rPr>
      </w:pPr>
      <w:r w:rsidRPr="000A2EE3">
        <w:rPr>
          <w:rFonts w:ascii="Calibri" w:hAnsi="Calibri" w:cs="Calibri"/>
          <w:sz w:val="22"/>
          <w:szCs w:val="22"/>
          <w:lang w:val="en-IE"/>
        </w:rPr>
        <w:t xml:space="preserve">Enhanced reputation </w:t>
      </w:r>
    </w:p>
    <w:p w14:paraId="41889E04" w14:textId="4DA67C7C" w:rsidR="000A2EE3" w:rsidRPr="000A2EE3" w:rsidRDefault="000A2EE3" w:rsidP="000A2EE3">
      <w:pPr>
        <w:pStyle w:val="ListParagraph"/>
        <w:numPr>
          <w:ilvl w:val="0"/>
          <w:numId w:val="3"/>
        </w:numPr>
        <w:rPr>
          <w:rFonts w:ascii="Calibri" w:hAnsi="Calibri" w:cs="Calibri"/>
          <w:sz w:val="22"/>
          <w:szCs w:val="22"/>
          <w:lang w:val="en-IE"/>
        </w:rPr>
      </w:pPr>
      <w:r>
        <w:rPr>
          <w:rFonts w:ascii="Calibri" w:hAnsi="Calibri" w:cs="Calibri"/>
          <w:sz w:val="22"/>
          <w:szCs w:val="22"/>
          <w:lang w:val="en-IE"/>
        </w:rPr>
        <w:t xml:space="preserve">Greater </w:t>
      </w:r>
      <w:r w:rsidRPr="000A2EE3">
        <w:rPr>
          <w:rFonts w:ascii="Calibri" w:hAnsi="Calibri" w:cs="Calibri"/>
          <w:sz w:val="22"/>
          <w:szCs w:val="22"/>
          <w:lang w:val="en-IE"/>
        </w:rPr>
        <w:t xml:space="preserve">loyalty </w:t>
      </w:r>
    </w:p>
    <w:p w14:paraId="0468C46D" w14:textId="77777777" w:rsidR="009A353D" w:rsidRDefault="009A353D" w:rsidP="003356CC">
      <w:pPr>
        <w:jc w:val="both"/>
        <w:rPr>
          <w:rFonts w:ascii="Calibri" w:hAnsi="Calibri" w:cs="Calibri"/>
          <w:sz w:val="22"/>
          <w:szCs w:val="22"/>
          <w:lang w:val="en-IE"/>
        </w:rPr>
      </w:pPr>
    </w:p>
    <w:p w14:paraId="2A24019E" w14:textId="00755412" w:rsidR="002E42EB" w:rsidRPr="002E42EB" w:rsidRDefault="002E42EB" w:rsidP="002E42EB">
      <w:pPr>
        <w:spacing w:line="276" w:lineRule="auto"/>
        <w:ind w:right="-205"/>
        <w:rPr>
          <w:rFonts w:asciiTheme="majorHAnsi" w:hAnsiTheme="majorHAnsi"/>
        </w:rPr>
      </w:pPr>
      <w:r>
        <w:rPr>
          <w:rFonts w:ascii="BrownStd" w:hAnsi="BrownStd"/>
          <w:b/>
          <w:color w:val="008996"/>
          <w:sz w:val="32"/>
          <w:szCs w:val="32"/>
        </w:rPr>
        <w:t>What is a diversity and inclusion policy?</w:t>
      </w:r>
    </w:p>
    <w:p w14:paraId="7ED37EE5" w14:textId="4046CB55" w:rsidR="003356CC" w:rsidRPr="00D25132" w:rsidRDefault="003356CC" w:rsidP="007A5E6E">
      <w:pPr>
        <w:jc w:val="both"/>
        <w:rPr>
          <w:rFonts w:ascii="Calibri" w:hAnsi="Calibri" w:cs="Calibri"/>
          <w:sz w:val="22"/>
          <w:szCs w:val="22"/>
          <w:lang w:val="en-IE"/>
        </w:rPr>
      </w:pPr>
      <w:r w:rsidRPr="0CD0FAFF">
        <w:rPr>
          <w:rFonts w:ascii="Calibri" w:hAnsi="Calibri" w:cs="Calibri"/>
          <w:sz w:val="22"/>
          <w:szCs w:val="22"/>
          <w:lang w:val="en-IE"/>
        </w:rPr>
        <w:t>‘Diversity and Inclusion’ at national level</w:t>
      </w:r>
      <w:r w:rsidR="1487D592" w:rsidRPr="0CD0FAFF">
        <w:rPr>
          <w:rFonts w:ascii="Calibri" w:hAnsi="Calibri" w:cs="Calibri"/>
          <w:sz w:val="22"/>
          <w:szCs w:val="22"/>
          <w:lang w:val="en-IE"/>
        </w:rPr>
        <w:t xml:space="preserve"> of the organisation</w:t>
      </w:r>
      <w:r w:rsidRPr="0CD0FAFF">
        <w:rPr>
          <w:rFonts w:ascii="Calibri" w:hAnsi="Calibri" w:cs="Calibri"/>
          <w:sz w:val="22"/>
          <w:szCs w:val="22"/>
          <w:lang w:val="en-IE"/>
        </w:rPr>
        <w:t xml:space="preserve"> </w:t>
      </w:r>
      <w:r w:rsidR="38D2C06B" w:rsidRPr="0CD0FAFF">
        <w:rPr>
          <w:rFonts w:ascii="Calibri" w:hAnsi="Calibri" w:cs="Calibri"/>
          <w:sz w:val="22"/>
          <w:szCs w:val="22"/>
          <w:lang w:val="en-IE"/>
        </w:rPr>
        <w:t>relates to</w:t>
      </w:r>
      <w:r w:rsidRPr="0CD0FAFF">
        <w:rPr>
          <w:rFonts w:ascii="Calibri" w:hAnsi="Calibri" w:cs="Calibri"/>
          <w:sz w:val="22"/>
          <w:szCs w:val="22"/>
          <w:lang w:val="en-IE"/>
        </w:rPr>
        <w:t xml:space="preserve"> the development of inclusive principles, policies and programmes for all identified minority groups.  </w:t>
      </w:r>
    </w:p>
    <w:p w14:paraId="5D79D4D1" w14:textId="1A316482" w:rsidR="002E42EB" w:rsidRDefault="002E42EB" w:rsidP="006B0202">
      <w:pPr>
        <w:jc w:val="both"/>
        <w:rPr>
          <w:rFonts w:ascii="Calibri" w:hAnsi="Calibri" w:cs="Calibri"/>
          <w:sz w:val="22"/>
          <w:szCs w:val="22"/>
          <w:lang w:val="en-IE"/>
        </w:rPr>
      </w:pPr>
    </w:p>
    <w:p w14:paraId="62C4B86A" w14:textId="5F1F8675" w:rsidR="002E42EB" w:rsidRPr="002E42EB" w:rsidRDefault="002E42EB" w:rsidP="002E42EB">
      <w:pPr>
        <w:jc w:val="both"/>
        <w:rPr>
          <w:rFonts w:ascii="Calibri" w:hAnsi="Calibri" w:cs="Calibri"/>
          <w:sz w:val="22"/>
          <w:szCs w:val="22"/>
        </w:rPr>
      </w:pPr>
      <w:r w:rsidRPr="002E42EB">
        <w:rPr>
          <w:rFonts w:ascii="Calibri" w:hAnsi="Calibri" w:cs="Calibri"/>
          <w:sz w:val="22"/>
          <w:szCs w:val="22"/>
        </w:rPr>
        <w:t>A Diversity and Inclusion Policy is a Statement of Commitment identifying positive actions to be taken to promote diversity and inclusion in the governing body/association.  A diversity and inclusion policy assists with compliance with legislation by providing an agreed basis for implementing practices that eliminate discrimination in the governing body/association.  It further supports the Governance Code by demonstrating leadership and showing the values of the governing body/association in action. </w:t>
      </w:r>
    </w:p>
    <w:p w14:paraId="2FE3AF06" w14:textId="77777777" w:rsidR="002E42EB" w:rsidRPr="00F37A41" w:rsidRDefault="002E42EB" w:rsidP="002E42EB">
      <w:pPr>
        <w:rPr>
          <w:rFonts w:ascii="Calibri" w:hAnsi="Calibri" w:cs="Calibri"/>
          <w:sz w:val="22"/>
          <w:szCs w:val="22"/>
        </w:rPr>
      </w:pPr>
    </w:p>
    <w:p w14:paraId="4CBE3DF7" w14:textId="04978AFB" w:rsidR="002E42EB" w:rsidRPr="00F37A41" w:rsidRDefault="002E42EB" w:rsidP="002E42EB">
      <w:pPr>
        <w:rPr>
          <w:rFonts w:ascii="Calibri" w:hAnsi="Calibri" w:cs="Calibri"/>
          <w:sz w:val="22"/>
          <w:szCs w:val="22"/>
        </w:rPr>
      </w:pPr>
      <w:r w:rsidRPr="2285EB29">
        <w:rPr>
          <w:rFonts w:ascii="Calibri" w:hAnsi="Calibri" w:cs="Calibri"/>
          <w:sz w:val="22"/>
          <w:szCs w:val="22"/>
        </w:rPr>
        <w:t xml:space="preserve">Further considerations around diversity and inclusion in the </w:t>
      </w:r>
      <w:r w:rsidRPr="007B6161">
        <w:rPr>
          <w:rFonts w:ascii="Calibri" w:hAnsi="Calibri" w:cs="Calibri"/>
          <w:sz w:val="22"/>
          <w:szCs w:val="22"/>
          <w:lang w:val="en-GB"/>
        </w:rPr>
        <w:t>organisation</w:t>
      </w:r>
      <w:r w:rsidRPr="2285EB29">
        <w:rPr>
          <w:rFonts w:ascii="Calibri" w:hAnsi="Calibri" w:cs="Calibri"/>
          <w:sz w:val="22"/>
          <w:szCs w:val="22"/>
        </w:rPr>
        <w:t xml:space="preserve"> include:</w:t>
      </w:r>
    </w:p>
    <w:p w14:paraId="395BFCD4" w14:textId="77777777" w:rsidR="002E42EB" w:rsidRPr="00F37A41" w:rsidRDefault="002E42EB" w:rsidP="002E42EB">
      <w:pPr>
        <w:rPr>
          <w:rFonts w:ascii="Calibri" w:hAnsi="Calibri" w:cs="Calibri"/>
          <w:sz w:val="22"/>
          <w:szCs w:val="22"/>
        </w:rPr>
      </w:pPr>
    </w:p>
    <w:p w14:paraId="4672234E" w14:textId="43E544A8" w:rsidR="48B0855F" w:rsidRDefault="48B0855F" w:rsidP="0CD0FAFF">
      <w:pPr>
        <w:pStyle w:val="ListParagraph"/>
        <w:numPr>
          <w:ilvl w:val="0"/>
          <w:numId w:val="3"/>
        </w:numPr>
        <w:rPr>
          <w:sz w:val="22"/>
          <w:szCs w:val="22"/>
        </w:rPr>
      </w:pPr>
      <w:r w:rsidRPr="0CD0FAFF">
        <w:rPr>
          <w:rFonts w:ascii="Calibri" w:hAnsi="Calibri" w:cs="Calibri"/>
          <w:sz w:val="22"/>
          <w:szCs w:val="22"/>
        </w:rPr>
        <w:t>Ensuring the make-up of staff, Board, committees and the volunteer workforce is genuinely diverse and reflective of contemporary society</w:t>
      </w:r>
    </w:p>
    <w:p w14:paraId="5522B9FA" w14:textId="1203F51B" w:rsidR="00F37A41" w:rsidRPr="00F37A41" w:rsidRDefault="00F37A41" w:rsidP="002E42EB">
      <w:pPr>
        <w:pStyle w:val="ListParagraph"/>
        <w:numPr>
          <w:ilvl w:val="0"/>
          <w:numId w:val="3"/>
        </w:numPr>
        <w:rPr>
          <w:rFonts w:ascii="Calibri" w:hAnsi="Calibri" w:cs="Calibri"/>
          <w:sz w:val="22"/>
          <w:szCs w:val="22"/>
        </w:rPr>
      </w:pPr>
      <w:r w:rsidRPr="71D5653D">
        <w:rPr>
          <w:rFonts w:ascii="Calibri" w:hAnsi="Calibri" w:cs="Calibri"/>
          <w:sz w:val="22"/>
          <w:szCs w:val="22"/>
        </w:rPr>
        <w:t xml:space="preserve">Taking positive actions </w:t>
      </w:r>
      <w:r w:rsidR="3B8CB0D6" w:rsidRPr="71D5653D">
        <w:rPr>
          <w:rFonts w:ascii="Calibri" w:hAnsi="Calibri" w:cs="Calibri"/>
          <w:sz w:val="22"/>
          <w:szCs w:val="22"/>
        </w:rPr>
        <w:t xml:space="preserve">to </w:t>
      </w:r>
      <w:r w:rsidRPr="71D5653D">
        <w:rPr>
          <w:rFonts w:ascii="Calibri" w:hAnsi="Calibri" w:cs="Calibri"/>
          <w:sz w:val="22"/>
          <w:szCs w:val="22"/>
        </w:rPr>
        <w:t xml:space="preserve">ensure diversity in the workplace </w:t>
      </w:r>
      <w:r w:rsidR="007A5E6E" w:rsidRPr="71D5653D">
        <w:rPr>
          <w:rFonts w:ascii="Calibri" w:hAnsi="Calibri" w:cs="Calibri"/>
          <w:sz w:val="22"/>
          <w:szCs w:val="22"/>
        </w:rPr>
        <w:t>e.g.,</w:t>
      </w:r>
      <w:r w:rsidRPr="71D5653D">
        <w:rPr>
          <w:rFonts w:ascii="Calibri" w:hAnsi="Calibri" w:cs="Calibri"/>
          <w:sz w:val="22"/>
          <w:szCs w:val="22"/>
        </w:rPr>
        <w:t xml:space="preserve"> undertaking diversity events, or promoting and supporting 3</w:t>
      </w:r>
      <w:r w:rsidRPr="71D5653D">
        <w:rPr>
          <w:rFonts w:ascii="Calibri" w:hAnsi="Calibri" w:cs="Calibri"/>
          <w:sz w:val="22"/>
          <w:szCs w:val="22"/>
          <w:vertAlign w:val="superscript"/>
        </w:rPr>
        <w:t>rd</w:t>
      </w:r>
      <w:r w:rsidRPr="71D5653D">
        <w:rPr>
          <w:rFonts w:ascii="Calibri" w:hAnsi="Calibri" w:cs="Calibri"/>
          <w:sz w:val="22"/>
          <w:szCs w:val="22"/>
        </w:rPr>
        <w:t xml:space="preserve"> party events </w:t>
      </w:r>
      <w:r w:rsidR="007A5E6E" w:rsidRPr="71D5653D">
        <w:rPr>
          <w:rFonts w:ascii="Calibri" w:hAnsi="Calibri" w:cs="Calibri"/>
          <w:sz w:val="22"/>
          <w:szCs w:val="22"/>
        </w:rPr>
        <w:t>e.g.,</w:t>
      </w:r>
      <w:r w:rsidRPr="71D5653D">
        <w:rPr>
          <w:rFonts w:ascii="Calibri" w:hAnsi="Calibri" w:cs="Calibri"/>
          <w:sz w:val="22"/>
          <w:szCs w:val="22"/>
        </w:rPr>
        <w:t xml:space="preserve"> LGBTI week</w:t>
      </w:r>
    </w:p>
    <w:p w14:paraId="28B3277B" w14:textId="4DCEA05B" w:rsidR="00F37A41" w:rsidRDefault="00F37A41" w:rsidP="002E42EB">
      <w:pPr>
        <w:pStyle w:val="ListParagraph"/>
        <w:numPr>
          <w:ilvl w:val="0"/>
          <w:numId w:val="3"/>
        </w:numPr>
        <w:rPr>
          <w:rFonts w:ascii="Calibri" w:hAnsi="Calibri" w:cs="Calibri"/>
          <w:sz w:val="22"/>
          <w:szCs w:val="22"/>
        </w:rPr>
      </w:pPr>
      <w:r>
        <w:rPr>
          <w:rFonts w:ascii="Calibri" w:hAnsi="Calibri" w:cs="Calibri"/>
          <w:sz w:val="22"/>
          <w:szCs w:val="22"/>
        </w:rPr>
        <w:lastRenderedPageBreak/>
        <w:t>Communicating openly around diversity and highlighting positive actions in this area e.g., in the newsletter/ezine</w:t>
      </w:r>
    </w:p>
    <w:p w14:paraId="081C78BA" w14:textId="1387A98D" w:rsidR="00F37A41" w:rsidRDefault="00F37A41" w:rsidP="002E42EB">
      <w:pPr>
        <w:pStyle w:val="ListParagraph"/>
        <w:numPr>
          <w:ilvl w:val="0"/>
          <w:numId w:val="3"/>
        </w:numPr>
        <w:rPr>
          <w:rFonts w:ascii="Calibri" w:hAnsi="Calibri" w:cs="Calibri"/>
          <w:sz w:val="22"/>
          <w:szCs w:val="22"/>
        </w:rPr>
      </w:pPr>
      <w:r w:rsidRPr="0CD0FAFF">
        <w:rPr>
          <w:rFonts w:ascii="Calibri" w:hAnsi="Calibri" w:cs="Calibri"/>
          <w:sz w:val="22"/>
          <w:szCs w:val="22"/>
        </w:rPr>
        <w:t xml:space="preserve">Ensuring that people of diverse backgrounds are reflected in </w:t>
      </w:r>
      <w:r w:rsidR="114D6DD3" w:rsidRPr="0CD0FAFF">
        <w:rPr>
          <w:rFonts w:ascii="Calibri" w:hAnsi="Calibri" w:cs="Calibri"/>
          <w:sz w:val="22"/>
          <w:szCs w:val="22"/>
        </w:rPr>
        <w:t xml:space="preserve">the </w:t>
      </w:r>
      <w:r w:rsidR="38DCAFC1" w:rsidRPr="0CD0FAFF">
        <w:rPr>
          <w:rFonts w:ascii="Calibri" w:hAnsi="Calibri" w:cs="Calibri"/>
          <w:sz w:val="22"/>
          <w:szCs w:val="22"/>
        </w:rPr>
        <w:t>organization's</w:t>
      </w:r>
      <w:r w:rsidRPr="0CD0FAFF">
        <w:rPr>
          <w:rFonts w:ascii="Calibri" w:hAnsi="Calibri" w:cs="Calibri"/>
          <w:sz w:val="22"/>
          <w:szCs w:val="22"/>
        </w:rPr>
        <w:t xml:space="preserve"> publications, in a genuine way</w:t>
      </w:r>
    </w:p>
    <w:p w14:paraId="74D29E55" w14:textId="401CB442" w:rsidR="00F37A41" w:rsidRPr="00F37A41" w:rsidRDefault="726CA5AD" w:rsidP="0CD0FAFF">
      <w:pPr>
        <w:pStyle w:val="ListParagraph"/>
        <w:numPr>
          <w:ilvl w:val="0"/>
          <w:numId w:val="3"/>
        </w:numPr>
        <w:rPr>
          <w:sz w:val="22"/>
          <w:szCs w:val="22"/>
        </w:rPr>
      </w:pPr>
      <w:r w:rsidRPr="0CD0FAFF">
        <w:rPr>
          <w:rFonts w:ascii="Calibri" w:hAnsi="Calibri" w:cs="Calibri"/>
          <w:sz w:val="22"/>
          <w:szCs w:val="22"/>
        </w:rPr>
        <w:t>Taking steps to build a more inclusive environment and providing leadership at</w:t>
      </w:r>
      <w:r w:rsidR="00F37A41" w:rsidRPr="0CD0FAFF">
        <w:rPr>
          <w:rFonts w:ascii="Calibri" w:hAnsi="Calibri" w:cs="Calibri"/>
          <w:sz w:val="22"/>
          <w:szCs w:val="22"/>
        </w:rPr>
        <w:t xml:space="preserve"> Board and Committee level around diversity and inclusion</w:t>
      </w:r>
    </w:p>
    <w:p w14:paraId="44C11871" w14:textId="77777777" w:rsidR="006B0202" w:rsidRDefault="006B0202" w:rsidP="00D25132">
      <w:pPr>
        <w:rPr>
          <w:rFonts w:ascii="Calibri" w:hAnsi="Calibri" w:cs="Calibri"/>
          <w:b/>
          <w:bCs/>
          <w:sz w:val="22"/>
          <w:szCs w:val="22"/>
          <w:lang w:val="en-IE"/>
        </w:rPr>
      </w:pPr>
    </w:p>
    <w:p w14:paraId="1D02717F" w14:textId="77777777" w:rsidR="002E42EB" w:rsidRDefault="002E42EB" w:rsidP="00D25132">
      <w:pPr>
        <w:rPr>
          <w:rFonts w:ascii="Calibri" w:hAnsi="Calibri" w:cs="Calibri"/>
          <w:b/>
          <w:bCs/>
          <w:sz w:val="22"/>
          <w:szCs w:val="22"/>
          <w:lang w:val="en-IE"/>
        </w:rPr>
      </w:pPr>
    </w:p>
    <w:p w14:paraId="0D803150" w14:textId="2E718BF5" w:rsidR="002E42EB" w:rsidRPr="006661D6" w:rsidRDefault="002E42EB" w:rsidP="002E42EB">
      <w:pPr>
        <w:pStyle w:val="SIHeader2"/>
      </w:pPr>
      <w:r>
        <w:t>Whose responsibility is it to ensure that a diversity and inclusion policy is in place?</w:t>
      </w:r>
    </w:p>
    <w:p w14:paraId="09F078D2" w14:textId="0E7A0F0C" w:rsidR="002E42EB" w:rsidRDefault="002E42EB" w:rsidP="002E42EB">
      <w:pPr>
        <w:jc w:val="both"/>
        <w:rPr>
          <w:rFonts w:ascii="Calibri" w:hAnsi="Calibri" w:cs="Calibri"/>
          <w:sz w:val="22"/>
          <w:szCs w:val="22"/>
        </w:rPr>
      </w:pPr>
      <w:r w:rsidRPr="0CD0FAFF">
        <w:rPr>
          <w:rFonts w:ascii="Calibri" w:hAnsi="Calibri" w:cs="Calibri"/>
          <w:sz w:val="22"/>
          <w:szCs w:val="22"/>
        </w:rPr>
        <w:t xml:space="preserve">It is the responsibility of the Board to ensure that the Governance Code for Sport is </w:t>
      </w:r>
      <w:r w:rsidR="00F37A41" w:rsidRPr="0CD0FAFF">
        <w:rPr>
          <w:rFonts w:ascii="Calibri" w:hAnsi="Calibri" w:cs="Calibri"/>
          <w:sz w:val="22"/>
          <w:szCs w:val="22"/>
        </w:rPr>
        <w:t>implemented,</w:t>
      </w:r>
      <w:r w:rsidRPr="0CD0FAFF">
        <w:rPr>
          <w:rFonts w:ascii="Calibri" w:hAnsi="Calibri" w:cs="Calibri"/>
          <w:sz w:val="22"/>
          <w:szCs w:val="22"/>
        </w:rPr>
        <w:t xml:space="preserve"> and that legislation is being adhered to.  In practice it will be the Chief Executive Officer (CEO) who will be supporting the Board in ensuring the practices are in place in the </w:t>
      </w:r>
      <w:proofErr w:type="spellStart"/>
      <w:r w:rsidRPr="0CD0FAFF">
        <w:rPr>
          <w:rFonts w:ascii="Calibri" w:hAnsi="Calibri" w:cs="Calibri"/>
          <w:sz w:val="22"/>
          <w:szCs w:val="22"/>
        </w:rPr>
        <w:t>organisation</w:t>
      </w:r>
      <w:proofErr w:type="spellEnd"/>
      <w:r w:rsidRPr="0CD0FAFF">
        <w:rPr>
          <w:rFonts w:ascii="Calibri" w:hAnsi="Calibri" w:cs="Calibri"/>
          <w:sz w:val="22"/>
          <w:szCs w:val="22"/>
        </w:rPr>
        <w:t xml:space="preserve">.  In the case of larger governing bodies/associations, there may be a HR manager, whose role may include the drafting/regular updating of </w:t>
      </w:r>
      <w:r w:rsidR="000A2EE3" w:rsidRPr="0CD0FAFF">
        <w:rPr>
          <w:rFonts w:ascii="Calibri" w:hAnsi="Calibri" w:cs="Calibri"/>
          <w:sz w:val="22"/>
          <w:szCs w:val="22"/>
        </w:rPr>
        <w:t>a diversity and equality</w:t>
      </w:r>
      <w:r w:rsidRPr="0CD0FAFF">
        <w:rPr>
          <w:rFonts w:ascii="Calibri" w:hAnsi="Calibri" w:cs="Calibri"/>
          <w:sz w:val="22"/>
          <w:szCs w:val="22"/>
        </w:rPr>
        <w:t xml:space="preserve"> </w:t>
      </w:r>
      <w:r w:rsidR="000A2EE3" w:rsidRPr="0CD0FAFF">
        <w:rPr>
          <w:rFonts w:ascii="Calibri" w:hAnsi="Calibri" w:cs="Calibri"/>
          <w:sz w:val="22"/>
          <w:szCs w:val="22"/>
        </w:rPr>
        <w:t>policy and</w:t>
      </w:r>
      <w:r w:rsidRPr="0CD0FAFF">
        <w:rPr>
          <w:rFonts w:ascii="Calibri" w:hAnsi="Calibri" w:cs="Calibri"/>
          <w:sz w:val="22"/>
          <w:szCs w:val="22"/>
        </w:rPr>
        <w:t xml:space="preserve"> overseeing its implementation.  </w:t>
      </w:r>
      <w:r w:rsidR="000A2EE3" w:rsidRPr="0CD0FAFF">
        <w:rPr>
          <w:rFonts w:ascii="Calibri" w:hAnsi="Calibri" w:cs="Calibri"/>
          <w:sz w:val="22"/>
          <w:szCs w:val="22"/>
        </w:rPr>
        <w:t xml:space="preserve">Furthermore, somebody within the governing body, whether a volunteer or staff member, may take on the role of ensuring </w:t>
      </w:r>
      <w:r w:rsidRPr="0CD0FAFF">
        <w:rPr>
          <w:rFonts w:ascii="Calibri" w:hAnsi="Calibri" w:cs="Calibri"/>
          <w:sz w:val="22"/>
          <w:szCs w:val="22"/>
        </w:rPr>
        <w:t xml:space="preserve">the development and implementation of the </w:t>
      </w:r>
      <w:r w:rsidR="000A2EE3" w:rsidRPr="0CD0FAFF">
        <w:rPr>
          <w:rFonts w:ascii="Calibri" w:hAnsi="Calibri" w:cs="Calibri"/>
          <w:sz w:val="22"/>
          <w:szCs w:val="22"/>
        </w:rPr>
        <w:t>diversity and inclusion</w:t>
      </w:r>
      <w:r w:rsidRPr="0CD0FAFF">
        <w:rPr>
          <w:rFonts w:ascii="Calibri" w:hAnsi="Calibri" w:cs="Calibri"/>
          <w:sz w:val="22"/>
          <w:szCs w:val="22"/>
        </w:rPr>
        <w:t xml:space="preserve"> policy. </w:t>
      </w:r>
      <w:r w:rsidR="03974ECD" w:rsidRPr="0CD0FAFF">
        <w:rPr>
          <w:rFonts w:ascii="Calibri" w:hAnsi="Calibri" w:cs="Calibri"/>
          <w:sz w:val="22"/>
          <w:szCs w:val="22"/>
        </w:rPr>
        <w:t xml:space="preserve">  Additionally, the </w:t>
      </w:r>
      <w:proofErr w:type="spellStart"/>
      <w:r w:rsidR="03974ECD" w:rsidRPr="0CD0FAFF">
        <w:rPr>
          <w:rFonts w:ascii="Calibri" w:hAnsi="Calibri" w:cs="Calibri"/>
          <w:sz w:val="22"/>
          <w:szCs w:val="22"/>
        </w:rPr>
        <w:t>organisation</w:t>
      </w:r>
      <w:proofErr w:type="spellEnd"/>
      <w:r w:rsidR="03974ECD" w:rsidRPr="0CD0FAFF">
        <w:rPr>
          <w:rFonts w:ascii="Calibri" w:hAnsi="Calibri" w:cs="Calibri"/>
          <w:sz w:val="22"/>
          <w:szCs w:val="22"/>
        </w:rPr>
        <w:t xml:space="preserve"> may appoint a Diversity and Inclusion sub-committee to focus on this important area across the sport.</w:t>
      </w:r>
    </w:p>
    <w:p w14:paraId="6957D0F3" w14:textId="77777777" w:rsidR="002E42EB" w:rsidRDefault="002E42EB" w:rsidP="002E42EB">
      <w:pPr>
        <w:jc w:val="both"/>
        <w:rPr>
          <w:rFonts w:ascii="Calibri" w:hAnsi="Calibri" w:cs="Calibri"/>
          <w:sz w:val="22"/>
          <w:szCs w:val="22"/>
        </w:rPr>
      </w:pPr>
    </w:p>
    <w:p w14:paraId="68F7F11D" w14:textId="77777777" w:rsidR="002E42EB" w:rsidRDefault="002E42EB" w:rsidP="002E42EB">
      <w:pPr>
        <w:rPr>
          <w:rFonts w:ascii="Calibri" w:hAnsi="Calibri" w:cs="Calibri"/>
          <w:sz w:val="22"/>
          <w:szCs w:val="22"/>
        </w:rPr>
      </w:pPr>
    </w:p>
    <w:p w14:paraId="0AE9C286" w14:textId="629C4FF5" w:rsidR="002E42EB" w:rsidRPr="006661D6" w:rsidRDefault="002E42EB" w:rsidP="007E2BFF">
      <w:pPr>
        <w:pStyle w:val="SIHeader2"/>
        <w:jc w:val="both"/>
      </w:pPr>
      <w:r>
        <w:t>What should be contained in a diversity and inclusion policy?</w:t>
      </w:r>
    </w:p>
    <w:p w14:paraId="44D8521D" w14:textId="749329BF" w:rsidR="002E42EB" w:rsidRDefault="009A353D" w:rsidP="007E2BFF">
      <w:pPr>
        <w:jc w:val="both"/>
        <w:rPr>
          <w:rFonts w:ascii="Calibri" w:hAnsi="Calibri" w:cs="Calibri"/>
          <w:sz w:val="22"/>
          <w:szCs w:val="22"/>
        </w:rPr>
      </w:pPr>
      <w:r>
        <w:rPr>
          <w:rFonts w:ascii="Calibri" w:hAnsi="Calibri" w:cs="Calibri"/>
          <w:sz w:val="22"/>
          <w:szCs w:val="22"/>
        </w:rPr>
        <w:t>A diversity and inclusion</w:t>
      </w:r>
      <w:r w:rsidR="002E42EB">
        <w:rPr>
          <w:rFonts w:ascii="Calibri" w:hAnsi="Calibri" w:cs="Calibri"/>
          <w:sz w:val="22"/>
          <w:szCs w:val="22"/>
        </w:rPr>
        <w:t xml:space="preserve"> policy should cover the following areas:</w:t>
      </w:r>
    </w:p>
    <w:p w14:paraId="127C75E7" w14:textId="69FB8B5B" w:rsidR="002E42EB" w:rsidRPr="00F37A41" w:rsidRDefault="000A2EE3" w:rsidP="007E2BFF">
      <w:pPr>
        <w:pStyle w:val="ListParagraph"/>
        <w:numPr>
          <w:ilvl w:val="0"/>
          <w:numId w:val="3"/>
        </w:numPr>
        <w:jc w:val="both"/>
        <w:rPr>
          <w:rFonts w:ascii="Calibri" w:hAnsi="Calibri" w:cs="Calibri"/>
          <w:sz w:val="22"/>
          <w:szCs w:val="22"/>
        </w:rPr>
      </w:pPr>
      <w:r w:rsidRPr="0CD0FAFF">
        <w:rPr>
          <w:rFonts w:ascii="Calibri" w:hAnsi="Calibri" w:cs="Calibri"/>
          <w:sz w:val="22"/>
          <w:szCs w:val="22"/>
          <w:lang w:val="en-IE"/>
        </w:rPr>
        <w:t xml:space="preserve">A </w:t>
      </w:r>
      <w:r w:rsidR="007E2BFF" w:rsidRPr="0CD0FAFF">
        <w:rPr>
          <w:rFonts w:ascii="Calibri" w:hAnsi="Calibri" w:cs="Calibri"/>
          <w:sz w:val="22"/>
          <w:szCs w:val="22"/>
          <w:lang w:val="en-IE"/>
        </w:rPr>
        <w:t xml:space="preserve">policy statement – that is a </w:t>
      </w:r>
      <w:r w:rsidRPr="0CD0FAFF">
        <w:rPr>
          <w:rFonts w:ascii="Calibri" w:hAnsi="Calibri" w:cs="Calibri"/>
          <w:sz w:val="22"/>
          <w:szCs w:val="22"/>
          <w:lang w:val="en-IE"/>
        </w:rPr>
        <w:t xml:space="preserve">definition of the </w:t>
      </w:r>
      <w:r w:rsidR="695057C9" w:rsidRPr="0CD0FAFF">
        <w:rPr>
          <w:rFonts w:ascii="Calibri" w:hAnsi="Calibri" w:cs="Calibri"/>
          <w:sz w:val="22"/>
          <w:szCs w:val="22"/>
          <w:lang w:val="en-IE"/>
        </w:rPr>
        <w:t>organisation</w:t>
      </w:r>
      <w:r w:rsidRPr="0CD0FAFF">
        <w:rPr>
          <w:rFonts w:ascii="Calibri" w:hAnsi="Calibri" w:cs="Calibri"/>
          <w:sz w:val="22"/>
          <w:szCs w:val="22"/>
          <w:lang w:val="en-IE"/>
        </w:rPr>
        <w:t xml:space="preserve">’s values </w:t>
      </w:r>
      <w:r w:rsidR="00F37A41" w:rsidRPr="0CD0FAFF">
        <w:rPr>
          <w:rFonts w:ascii="Calibri" w:hAnsi="Calibri" w:cs="Calibri"/>
          <w:sz w:val="22"/>
          <w:szCs w:val="22"/>
          <w:lang w:val="en-IE"/>
        </w:rPr>
        <w:t xml:space="preserve">and commitment </w:t>
      </w:r>
      <w:r w:rsidRPr="0CD0FAFF">
        <w:rPr>
          <w:rFonts w:ascii="Calibri" w:hAnsi="Calibri" w:cs="Calibri"/>
          <w:sz w:val="22"/>
          <w:szCs w:val="22"/>
          <w:lang w:val="en-IE"/>
        </w:rPr>
        <w:t>around diversity and inclusion and what they are seeking to achieve</w:t>
      </w:r>
      <w:r w:rsidR="007E2BFF" w:rsidRPr="0CD0FAFF">
        <w:rPr>
          <w:rFonts w:ascii="Calibri" w:hAnsi="Calibri" w:cs="Calibri"/>
          <w:sz w:val="22"/>
          <w:szCs w:val="22"/>
          <w:lang w:val="en-IE"/>
        </w:rPr>
        <w:t xml:space="preserve"> (see sample statement on next page)</w:t>
      </w:r>
    </w:p>
    <w:p w14:paraId="75916684" w14:textId="2FD39C68" w:rsidR="00D25132" w:rsidRPr="00F37A41" w:rsidRDefault="000A2EE3" w:rsidP="007E2BFF">
      <w:pPr>
        <w:pStyle w:val="ListParagraph"/>
        <w:numPr>
          <w:ilvl w:val="0"/>
          <w:numId w:val="3"/>
        </w:numPr>
        <w:jc w:val="both"/>
        <w:rPr>
          <w:rFonts w:ascii="Calibri" w:hAnsi="Calibri" w:cs="Calibri"/>
          <w:sz w:val="22"/>
          <w:szCs w:val="22"/>
        </w:rPr>
      </w:pPr>
      <w:r w:rsidRPr="00F37A41">
        <w:rPr>
          <w:rFonts w:ascii="Calibri" w:hAnsi="Calibri" w:cs="Calibri"/>
          <w:sz w:val="22"/>
          <w:szCs w:val="22"/>
          <w:lang w:val="en-IE"/>
        </w:rPr>
        <w:t xml:space="preserve">Definition of what diversity is and where individuals may experience discrimination e.g. </w:t>
      </w:r>
      <w:r w:rsidR="00D25132" w:rsidRPr="00F37A41">
        <w:rPr>
          <w:rFonts w:ascii="Calibri" w:hAnsi="Calibri" w:cs="Calibri"/>
          <w:sz w:val="22"/>
          <w:szCs w:val="22"/>
          <w:lang w:val="en-IE"/>
        </w:rPr>
        <w:t>on the grounds of their sex, age, disability, ethnicity (including nationality</w:t>
      </w:r>
      <w:r w:rsidR="00F37A41" w:rsidRPr="00F37A41">
        <w:rPr>
          <w:rFonts w:ascii="Calibri" w:hAnsi="Calibri" w:cs="Calibri"/>
          <w:sz w:val="22"/>
          <w:szCs w:val="22"/>
          <w:lang w:val="en-IE"/>
        </w:rPr>
        <w:t xml:space="preserve">, </w:t>
      </w:r>
      <w:r w:rsidR="00D25132" w:rsidRPr="00F37A41">
        <w:rPr>
          <w:rFonts w:ascii="Calibri" w:hAnsi="Calibri" w:cs="Calibri"/>
          <w:sz w:val="22"/>
          <w:szCs w:val="22"/>
          <w:lang w:val="en-IE"/>
        </w:rPr>
        <w:t>race</w:t>
      </w:r>
      <w:r w:rsidR="00F37A41" w:rsidRPr="00F37A41">
        <w:rPr>
          <w:rFonts w:ascii="Calibri" w:hAnsi="Calibri" w:cs="Calibri"/>
          <w:sz w:val="22"/>
          <w:szCs w:val="22"/>
          <w:lang w:val="en-IE"/>
        </w:rPr>
        <w:t>, Traveller status</w:t>
      </w:r>
      <w:r w:rsidR="00D25132" w:rsidRPr="00F37A41">
        <w:rPr>
          <w:rFonts w:ascii="Calibri" w:hAnsi="Calibri" w:cs="Calibri"/>
          <w:sz w:val="22"/>
          <w:szCs w:val="22"/>
          <w:lang w:val="en-IE"/>
        </w:rPr>
        <w:t>), gender-reassignment, sexual orientation, religion and belief, pregnancy and maternity, or marriage and civil partnership status.</w:t>
      </w:r>
    </w:p>
    <w:p w14:paraId="3A605F7B" w14:textId="55A3A6CD" w:rsidR="00F37A41" w:rsidRPr="007E2BFF" w:rsidRDefault="00F37A41" w:rsidP="007E2BFF">
      <w:pPr>
        <w:pStyle w:val="ListParagraph"/>
        <w:numPr>
          <w:ilvl w:val="0"/>
          <w:numId w:val="3"/>
        </w:numPr>
        <w:jc w:val="both"/>
        <w:rPr>
          <w:rFonts w:ascii="Calibri" w:hAnsi="Calibri" w:cs="Calibri"/>
          <w:sz w:val="22"/>
          <w:szCs w:val="22"/>
        </w:rPr>
      </w:pPr>
      <w:r w:rsidRPr="00F37A41">
        <w:rPr>
          <w:rFonts w:ascii="Calibri" w:hAnsi="Calibri" w:cs="Calibri"/>
          <w:sz w:val="22"/>
          <w:szCs w:val="22"/>
          <w:lang w:val="en-IE"/>
        </w:rPr>
        <w:t xml:space="preserve">Definition of types of discriminatory behaviour (e.g. </w:t>
      </w:r>
      <w:r w:rsidRPr="00F640EB">
        <w:rPr>
          <w:rFonts w:ascii="Calibri" w:hAnsi="Calibri" w:cs="Calibri"/>
          <w:sz w:val="22"/>
          <w:szCs w:val="22"/>
          <w:lang w:val="en-IE"/>
        </w:rPr>
        <w:t>treating or proposing to treat someone less favourably because of a particular characteristic; imposing or intending to impose an unreasonable requirement, condition or practice which has an unequal or disproportionate effect on people with a particular characteristic; or any behaviour that is offensive, abusive, belittling, intimidating or threatening – whether this is face-to-face, indirectly or via communication technologies such as mobile phone and computers</w:t>
      </w:r>
      <w:r w:rsidRPr="00F37A41">
        <w:rPr>
          <w:rFonts w:ascii="Calibri" w:hAnsi="Calibri" w:cs="Calibri"/>
          <w:sz w:val="22"/>
          <w:szCs w:val="22"/>
          <w:lang w:val="en-IE"/>
        </w:rPr>
        <w:t>)</w:t>
      </w:r>
      <w:r w:rsidR="007E2BFF">
        <w:rPr>
          <w:rFonts w:ascii="Calibri" w:hAnsi="Calibri" w:cs="Calibri"/>
          <w:sz w:val="22"/>
          <w:szCs w:val="22"/>
          <w:lang w:val="en-IE"/>
        </w:rPr>
        <w:t>.</w:t>
      </w:r>
    </w:p>
    <w:p w14:paraId="5A455300" w14:textId="5B935407" w:rsidR="007E2BFF" w:rsidRPr="007E2BFF" w:rsidRDefault="007E2BFF" w:rsidP="007E2BFF">
      <w:pPr>
        <w:pStyle w:val="ListParagraph"/>
        <w:numPr>
          <w:ilvl w:val="0"/>
          <w:numId w:val="3"/>
        </w:numPr>
        <w:jc w:val="both"/>
        <w:rPr>
          <w:rFonts w:ascii="Calibri" w:hAnsi="Calibri" w:cs="Calibri"/>
          <w:sz w:val="22"/>
          <w:szCs w:val="22"/>
          <w:lang w:val="en-IE"/>
        </w:rPr>
      </w:pPr>
      <w:r>
        <w:rPr>
          <w:rFonts w:ascii="Calibri" w:hAnsi="Calibri" w:cs="Calibri"/>
          <w:sz w:val="22"/>
          <w:szCs w:val="22"/>
          <w:lang w:val="en-IE"/>
        </w:rPr>
        <w:t xml:space="preserve">Objectives of the policy e.g. </w:t>
      </w:r>
    </w:p>
    <w:p w14:paraId="3BE45522" w14:textId="279352BD" w:rsidR="007E2BFF" w:rsidRPr="007E2BFF" w:rsidRDefault="007E2BFF" w:rsidP="007E2BFF">
      <w:pPr>
        <w:pStyle w:val="ListParagraph"/>
        <w:numPr>
          <w:ilvl w:val="1"/>
          <w:numId w:val="3"/>
        </w:numPr>
        <w:jc w:val="both"/>
        <w:rPr>
          <w:rFonts w:ascii="Calibri" w:hAnsi="Calibri" w:cs="Calibri"/>
          <w:sz w:val="22"/>
          <w:szCs w:val="22"/>
          <w:lang w:val="en-IE"/>
        </w:rPr>
      </w:pPr>
      <w:r w:rsidRPr="007E2BFF">
        <w:rPr>
          <w:rFonts w:ascii="Calibri" w:hAnsi="Calibri" w:cs="Calibri"/>
          <w:sz w:val="22"/>
          <w:szCs w:val="22"/>
          <w:lang w:val="en-IE"/>
        </w:rPr>
        <w:t xml:space="preserve">To adopt a planned approach to eliminating perceived barriers which discriminate against particular groups. This </w:t>
      </w:r>
      <w:r>
        <w:rPr>
          <w:rFonts w:ascii="Calibri" w:hAnsi="Calibri" w:cs="Calibri"/>
          <w:sz w:val="22"/>
          <w:szCs w:val="22"/>
          <w:lang w:val="en-IE"/>
        </w:rPr>
        <w:t>might</w:t>
      </w:r>
      <w:r w:rsidRPr="007E2BFF">
        <w:rPr>
          <w:rFonts w:ascii="Calibri" w:hAnsi="Calibri" w:cs="Calibri"/>
          <w:sz w:val="22"/>
          <w:szCs w:val="22"/>
          <w:lang w:val="en-IE"/>
        </w:rPr>
        <w:t xml:space="preserve"> include widening the traditional approach </w:t>
      </w:r>
      <w:r>
        <w:rPr>
          <w:rFonts w:ascii="Calibri" w:hAnsi="Calibri" w:cs="Calibri"/>
          <w:sz w:val="22"/>
          <w:szCs w:val="22"/>
          <w:lang w:val="en-IE"/>
        </w:rPr>
        <w:t xml:space="preserve">to </w:t>
      </w:r>
      <w:r w:rsidRPr="007E2BFF">
        <w:rPr>
          <w:rFonts w:ascii="Calibri" w:hAnsi="Calibri" w:cs="Calibri"/>
          <w:sz w:val="22"/>
          <w:szCs w:val="22"/>
          <w:lang w:val="en-IE"/>
        </w:rPr>
        <w:t xml:space="preserve">include communities experiencing disadvantage, poverty and health inequalities. </w:t>
      </w:r>
    </w:p>
    <w:p w14:paraId="41A2BB97" w14:textId="0EB05DD5" w:rsidR="007E2BFF" w:rsidRPr="007E2BFF" w:rsidRDefault="007E2BFF" w:rsidP="007E2BFF">
      <w:pPr>
        <w:pStyle w:val="ListParagraph"/>
        <w:numPr>
          <w:ilvl w:val="1"/>
          <w:numId w:val="3"/>
        </w:numPr>
        <w:jc w:val="both"/>
        <w:rPr>
          <w:rFonts w:ascii="Calibri" w:hAnsi="Calibri" w:cs="Calibri"/>
          <w:sz w:val="22"/>
          <w:szCs w:val="22"/>
          <w:lang w:val="en-IE"/>
        </w:rPr>
      </w:pPr>
      <w:r w:rsidRPr="63D1ECBB">
        <w:rPr>
          <w:rFonts w:ascii="Calibri" w:hAnsi="Calibri" w:cs="Calibri"/>
          <w:sz w:val="22"/>
          <w:szCs w:val="22"/>
          <w:lang w:val="en-IE"/>
        </w:rPr>
        <w:t>To ensure that no-one working or volunteering in the sport receives less favourable treatment on the ground</w:t>
      </w:r>
      <w:r w:rsidR="7CCEDF74" w:rsidRPr="63D1ECBB">
        <w:rPr>
          <w:rFonts w:ascii="Calibri" w:hAnsi="Calibri" w:cs="Calibri"/>
          <w:sz w:val="22"/>
          <w:szCs w:val="22"/>
          <w:lang w:val="en-IE"/>
        </w:rPr>
        <w:t>s</w:t>
      </w:r>
      <w:r w:rsidRPr="63D1ECBB">
        <w:rPr>
          <w:rFonts w:ascii="Calibri" w:hAnsi="Calibri" w:cs="Calibri"/>
          <w:sz w:val="22"/>
          <w:szCs w:val="22"/>
          <w:lang w:val="en-IE"/>
        </w:rPr>
        <w:t xml:space="preserve"> outlined in the Policy Statement </w:t>
      </w:r>
    </w:p>
    <w:p w14:paraId="1B035936" w14:textId="4FFB67F3" w:rsidR="007E2BFF" w:rsidRPr="007E2BFF" w:rsidRDefault="007E2BFF" w:rsidP="007E2BFF">
      <w:pPr>
        <w:pStyle w:val="ListParagraph"/>
        <w:numPr>
          <w:ilvl w:val="1"/>
          <w:numId w:val="3"/>
        </w:numPr>
        <w:jc w:val="both"/>
        <w:rPr>
          <w:rFonts w:ascii="Calibri" w:hAnsi="Calibri" w:cs="Calibri"/>
          <w:sz w:val="22"/>
          <w:szCs w:val="22"/>
          <w:lang w:val="en-IE"/>
        </w:rPr>
      </w:pPr>
      <w:r w:rsidRPr="007E2BFF">
        <w:rPr>
          <w:rFonts w:ascii="Calibri" w:hAnsi="Calibri" w:cs="Calibri"/>
          <w:sz w:val="22"/>
          <w:szCs w:val="22"/>
          <w:lang w:val="en-IE"/>
        </w:rPr>
        <w:t xml:space="preserve">To give clear guidance to </w:t>
      </w:r>
      <w:r w:rsidR="007A5E6E" w:rsidRPr="007E2BFF">
        <w:rPr>
          <w:rFonts w:ascii="Calibri" w:hAnsi="Calibri" w:cs="Calibri"/>
          <w:sz w:val="22"/>
          <w:szCs w:val="22"/>
          <w:lang w:val="en-IE"/>
        </w:rPr>
        <w:t>v</w:t>
      </w:r>
      <w:r w:rsidR="007A5E6E">
        <w:rPr>
          <w:rFonts w:ascii="Calibri" w:hAnsi="Calibri" w:cs="Calibri"/>
          <w:sz w:val="22"/>
          <w:szCs w:val="22"/>
          <w:lang w:val="en-IE"/>
        </w:rPr>
        <w:t>olunteers</w:t>
      </w:r>
      <w:r>
        <w:rPr>
          <w:rFonts w:ascii="Calibri" w:hAnsi="Calibri" w:cs="Calibri"/>
          <w:sz w:val="22"/>
          <w:szCs w:val="22"/>
          <w:lang w:val="en-IE"/>
        </w:rPr>
        <w:t xml:space="preserve">, members and staff </w:t>
      </w:r>
      <w:r w:rsidRPr="007E2BFF">
        <w:rPr>
          <w:rFonts w:ascii="Calibri" w:hAnsi="Calibri" w:cs="Calibri"/>
          <w:sz w:val="22"/>
          <w:szCs w:val="22"/>
          <w:lang w:val="en-IE"/>
        </w:rPr>
        <w:t xml:space="preserve">on the commitment to equal opportunities. </w:t>
      </w:r>
    </w:p>
    <w:p w14:paraId="6A823FC9" w14:textId="49FF8D6A" w:rsidR="007E2BFF" w:rsidRPr="007E2BFF" w:rsidRDefault="007E2BFF" w:rsidP="007E2BFF">
      <w:pPr>
        <w:pStyle w:val="ListParagraph"/>
        <w:numPr>
          <w:ilvl w:val="1"/>
          <w:numId w:val="3"/>
        </w:numPr>
        <w:jc w:val="both"/>
        <w:rPr>
          <w:rFonts w:ascii="Calibri" w:hAnsi="Calibri" w:cs="Calibri"/>
          <w:sz w:val="22"/>
          <w:szCs w:val="22"/>
          <w:lang w:val="en-IE"/>
        </w:rPr>
      </w:pPr>
      <w:r w:rsidRPr="007E2BFF">
        <w:rPr>
          <w:rFonts w:ascii="Calibri" w:hAnsi="Calibri" w:cs="Calibri"/>
          <w:sz w:val="22"/>
          <w:szCs w:val="22"/>
          <w:lang w:val="en-IE"/>
        </w:rPr>
        <w:t xml:space="preserve">To ensure that all those who participate in </w:t>
      </w:r>
      <w:r>
        <w:rPr>
          <w:rFonts w:ascii="Calibri" w:hAnsi="Calibri" w:cs="Calibri"/>
          <w:sz w:val="22"/>
          <w:szCs w:val="22"/>
          <w:lang w:val="en-IE"/>
        </w:rPr>
        <w:t>the sport</w:t>
      </w:r>
      <w:r w:rsidRPr="007E2BFF">
        <w:rPr>
          <w:rFonts w:ascii="Calibri" w:hAnsi="Calibri" w:cs="Calibri"/>
          <w:sz w:val="22"/>
          <w:szCs w:val="22"/>
          <w:lang w:val="en-IE"/>
        </w:rPr>
        <w:t xml:space="preserve"> at all levels and in roles receive fair and equitable treatment. </w:t>
      </w:r>
    </w:p>
    <w:p w14:paraId="21D5F3B0" w14:textId="6BE0F233" w:rsidR="007E2BFF" w:rsidRPr="007E2BFF" w:rsidRDefault="007E2BFF" w:rsidP="007E2BFF">
      <w:pPr>
        <w:pStyle w:val="ListParagraph"/>
        <w:numPr>
          <w:ilvl w:val="1"/>
          <w:numId w:val="3"/>
        </w:numPr>
        <w:jc w:val="both"/>
        <w:rPr>
          <w:rFonts w:ascii="Calibri" w:hAnsi="Calibri" w:cs="Calibri"/>
          <w:sz w:val="22"/>
          <w:szCs w:val="22"/>
          <w:lang w:val="en-IE"/>
        </w:rPr>
      </w:pPr>
      <w:r w:rsidRPr="007E2BFF">
        <w:rPr>
          <w:rFonts w:ascii="Calibri" w:hAnsi="Calibri" w:cs="Calibri"/>
          <w:sz w:val="22"/>
          <w:szCs w:val="22"/>
          <w:lang w:val="en-IE"/>
        </w:rPr>
        <w:lastRenderedPageBreak/>
        <w:t xml:space="preserve">To ensure that the format and content of all competitions, regulations and assessments provide equality for all, except where specific situations and conditions properly or reasonably prevent this. </w:t>
      </w:r>
    </w:p>
    <w:p w14:paraId="0242DDD8" w14:textId="05FF8309" w:rsidR="007E2BFF" w:rsidRPr="007E2BFF" w:rsidRDefault="007E2BFF" w:rsidP="007E2BFF">
      <w:pPr>
        <w:pStyle w:val="ListParagraph"/>
        <w:numPr>
          <w:ilvl w:val="1"/>
          <w:numId w:val="3"/>
        </w:numPr>
        <w:jc w:val="both"/>
        <w:rPr>
          <w:rFonts w:ascii="Calibri" w:hAnsi="Calibri" w:cs="Calibri"/>
          <w:sz w:val="22"/>
          <w:szCs w:val="22"/>
          <w:lang w:val="en-IE"/>
        </w:rPr>
      </w:pPr>
      <w:r w:rsidRPr="007E2BFF">
        <w:rPr>
          <w:rFonts w:ascii="Calibri" w:hAnsi="Calibri" w:cs="Calibri"/>
          <w:sz w:val="22"/>
          <w:szCs w:val="22"/>
          <w:lang w:val="en-IE"/>
        </w:rPr>
        <w:t xml:space="preserve">To ensure that all materials prepared, produced and distributed by or on behalf of the </w:t>
      </w:r>
      <w:r>
        <w:rPr>
          <w:rFonts w:ascii="Calibri" w:hAnsi="Calibri" w:cs="Calibri"/>
          <w:sz w:val="22"/>
          <w:szCs w:val="22"/>
          <w:lang w:val="en-IE"/>
        </w:rPr>
        <w:t>sport</w:t>
      </w:r>
      <w:r w:rsidRPr="007E2BFF">
        <w:rPr>
          <w:rFonts w:ascii="Calibri" w:hAnsi="Calibri" w:cs="Calibri"/>
          <w:sz w:val="22"/>
          <w:szCs w:val="22"/>
          <w:lang w:val="en-IE"/>
        </w:rPr>
        <w:t xml:space="preserve"> promote a clear image of the profile of all those who involved in the sport. </w:t>
      </w:r>
    </w:p>
    <w:p w14:paraId="593FC07B" w14:textId="77777777" w:rsidR="00F37A41" w:rsidRPr="00F37A41" w:rsidRDefault="000A2EE3" w:rsidP="007E2BFF">
      <w:pPr>
        <w:pStyle w:val="ListParagraph"/>
        <w:numPr>
          <w:ilvl w:val="1"/>
          <w:numId w:val="3"/>
        </w:numPr>
        <w:jc w:val="both"/>
        <w:rPr>
          <w:rFonts w:ascii="Calibri" w:hAnsi="Calibri" w:cs="Calibri"/>
          <w:sz w:val="22"/>
          <w:szCs w:val="22"/>
        </w:rPr>
      </w:pPr>
      <w:r w:rsidRPr="00F37A41">
        <w:rPr>
          <w:rFonts w:ascii="Calibri" w:hAnsi="Calibri" w:cs="Calibri"/>
          <w:sz w:val="22"/>
          <w:szCs w:val="22"/>
        </w:rPr>
        <w:t xml:space="preserve">How the governing body will support onwards to clubs to take positive steps </w:t>
      </w:r>
      <w:r w:rsidR="00D25132" w:rsidRPr="00F37A41">
        <w:rPr>
          <w:rFonts w:ascii="Calibri" w:hAnsi="Calibri" w:cs="Calibri"/>
          <w:sz w:val="22"/>
          <w:szCs w:val="22"/>
          <w:lang w:val="en-IE"/>
        </w:rPr>
        <w:t>to address any barriers.</w:t>
      </w:r>
    </w:p>
    <w:p w14:paraId="738C6C78" w14:textId="0D163CB8" w:rsidR="003356CC" w:rsidRPr="007E2BFF" w:rsidRDefault="00F37A41" w:rsidP="007E2BFF">
      <w:pPr>
        <w:pStyle w:val="ListParagraph"/>
        <w:numPr>
          <w:ilvl w:val="0"/>
          <w:numId w:val="3"/>
        </w:numPr>
        <w:jc w:val="both"/>
        <w:rPr>
          <w:rFonts w:ascii="Calibri" w:hAnsi="Calibri" w:cs="Calibri"/>
          <w:sz w:val="22"/>
          <w:szCs w:val="22"/>
        </w:rPr>
      </w:pPr>
      <w:r w:rsidRPr="00F37A41">
        <w:rPr>
          <w:rFonts w:ascii="Calibri" w:hAnsi="Calibri" w:cs="Calibri"/>
          <w:sz w:val="22"/>
          <w:szCs w:val="22"/>
          <w:lang w:val="en-IE"/>
        </w:rPr>
        <w:t>Commitment to positive practices to encourage</w:t>
      </w:r>
      <w:r w:rsidR="003356CC" w:rsidRPr="00F37A41">
        <w:rPr>
          <w:rFonts w:ascii="Calibri" w:hAnsi="Calibri" w:cs="Calibri"/>
          <w:sz w:val="22"/>
          <w:szCs w:val="22"/>
          <w:lang w:val="en-IE"/>
        </w:rPr>
        <w:t xml:space="preserve"> diversity</w:t>
      </w:r>
      <w:r w:rsidRPr="00F37A41">
        <w:rPr>
          <w:rFonts w:ascii="Calibri" w:hAnsi="Calibri" w:cs="Calibri"/>
          <w:sz w:val="22"/>
          <w:szCs w:val="22"/>
          <w:lang w:val="en-IE"/>
        </w:rPr>
        <w:t xml:space="preserve"> e.g. </w:t>
      </w:r>
      <w:r w:rsidR="007A5E6E">
        <w:rPr>
          <w:rFonts w:ascii="Calibri" w:hAnsi="Calibri" w:cs="Calibri"/>
          <w:sz w:val="22"/>
          <w:szCs w:val="22"/>
          <w:lang w:val="en-IE"/>
        </w:rPr>
        <w:t>r</w:t>
      </w:r>
      <w:r w:rsidR="003356CC" w:rsidRPr="00F37A41">
        <w:rPr>
          <w:rFonts w:ascii="Calibri" w:hAnsi="Calibri" w:cs="Calibri"/>
          <w:sz w:val="22"/>
          <w:szCs w:val="22"/>
          <w:lang w:val="en-IE"/>
        </w:rPr>
        <w:t>ecruitment and retention practices</w:t>
      </w:r>
      <w:r w:rsidRPr="00F37A41">
        <w:rPr>
          <w:rFonts w:ascii="Calibri" w:hAnsi="Calibri" w:cs="Calibri"/>
          <w:sz w:val="22"/>
          <w:szCs w:val="22"/>
          <w:lang w:val="en-IE"/>
        </w:rPr>
        <w:t>, p</w:t>
      </w:r>
      <w:r w:rsidR="003356CC" w:rsidRPr="00F37A41">
        <w:rPr>
          <w:rFonts w:ascii="Calibri" w:hAnsi="Calibri" w:cs="Calibri"/>
          <w:sz w:val="22"/>
          <w:szCs w:val="22"/>
          <w:lang w:val="en-IE"/>
        </w:rPr>
        <w:t>rocedures</w:t>
      </w:r>
      <w:r w:rsidRPr="00F37A41">
        <w:rPr>
          <w:rFonts w:ascii="Calibri" w:hAnsi="Calibri" w:cs="Calibri"/>
          <w:sz w:val="22"/>
          <w:szCs w:val="22"/>
          <w:lang w:val="en-IE"/>
        </w:rPr>
        <w:t>, d</w:t>
      </w:r>
      <w:r w:rsidR="003356CC" w:rsidRPr="00F37A41">
        <w:rPr>
          <w:rFonts w:ascii="Calibri" w:hAnsi="Calibri" w:cs="Calibri"/>
          <w:sz w:val="22"/>
          <w:szCs w:val="22"/>
          <w:lang w:val="en-IE"/>
        </w:rPr>
        <w:t>iversity training</w:t>
      </w:r>
      <w:r w:rsidRPr="00F37A41">
        <w:rPr>
          <w:rFonts w:ascii="Calibri" w:hAnsi="Calibri" w:cs="Calibri"/>
          <w:sz w:val="22"/>
          <w:szCs w:val="22"/>
          <w:lang w:val="en-IE"/>
        </w:rPr>
        <w:t>, d</w:t>
      </w:r>
      <w:r w:rsidR="003356CC" w:rsidRPr="00F37A41">
        <w:rPr>
          <w:rFonts w:ascii="Calibri" w:hAnsi="Calibri" w:cs="Calibri"/>
          <w:sz w:val="22"/>
          <w:szCs w:val="22"/>
          <w:lang w:val="en-IE"/>
        </w:rPr>
        <w:t>iversity awareness events</w:t>
      </w:r>
      <w:r>
        <w:rPr>
          <w:rFonts w:ascii="Calibri" w:hAnsi="Calibri" w:cs="Calibri"/>
          <w:sz w:val="22"/>
          <w:szCs w:val="22"/>
          <w:lang w:val="en-IE"/>
        </w:rPr>
        <w:t xml:space="preserve">, etc. </w:t>
      </w:r>
    </w:p>
    <w:p w14:paraId="4ECCFBA5" w14:textId="691E815D" w:rsidR="007E2BFF" w:rsidRPr="00F37A41" w:rsidRDefault="007E2BFF" w:rsidP="007E2BFF">
      <w:pPr>
        <w:pStyle w:val="ListParagraph"/>
        <w:numPr>
          <w:ilvl w:val="0"/>
          <w:numId w:val="3"/>
        </w:numPr>
        <w:jc w:val="both"/>
        <w:rPr>
          <w:rFonts w:ascii="Calibri" w:hAnsi="Calibri" w:cs="Calibri"/>
          <w:sz w:val="22"/>
          <w:szCs w:val="22"/>
        </w:rPr>
      </w:pPr>
      <w:r>
        <w:rPr>
          <w:rFonts w:ascii="Calibri" w:hAnsi="Calibri" w:cs="Calibri"/>
          <w:sz w:val="22"/>
          <w:szCs w:val="22"/>
          <w:lang w:val="en-IE"/>
        </w:rPr>
        <w:t xml:space="preserve">Responsibility – whose responsibility it is to ensure the policy is implemented </w:t>
      </w:r>
    </w:p>
    <w:p w14:paraId="31CFCD35" w14:textId="77777777" w:rsidR="003356CC" w:rsidRDefault="003356CC" w:rsidP="007E2BFF">
      <w:pPr>
        <w:jc w:val="both"/>
        <w:rPr>
          <w:rFonts w:ascii="Calibri" w:hAnsi="Calibri" w:cs="Calibri"/>
          <w:b/>
          <w:bCs/>
          <w:sz w:val="22"/>
          <w:szCs w:val="22"/>
          <w:lang w:val="en-IE"/>
        </w:rPr>
      </w:pPr>
    </w:p>
    <w:p w14:paraId="09DD3E0B" w14:textId="77777777" w:rsidR="00D25132" w:rsidRDefault="00D25132" w:rsidP="007E2BFF">
      <w:pPr>
        <w:jc w:val="both"/>
        <w:rPr>
          <w:rFonts w:ascii="Calibri" w:hAnsi="Calibri" w:cs="Calibri"/>
          <w:b/>
          <w:bCs/>
          <w:sz w:val="22"/>
          <w:szCs w:val="22"/>
          <w:lang w:val="en-IE"/>
        </w:rPr>
      </w:pPr>
    </w:p>
    <w:p w14:paraId="5AF4B6D6" w14:textId="5C399FFB" w:rsidR="00F37A41" w:rsidRPr="006661D6" w:rsidRDefault="00F37A41" w:rsidP="007E2BFF">
      <w:pPr>
        <w:pStyle w:val="SIHeader2"/>
        <w:jc w:val="both"/>
      </w:pPr>
      <w:r>
        <w:t xml:space="preserve">Sample </w:t>
      </w:r>
      <w:r w:rsidR="007E2BFF">
        <w:t>diversity and inclusion</w:t>
      </w:r>
      <w:r>
        <w:t xml:space="preserve"> statement </w:t>
      </w:r>
    </w:p>
    <w:p w14:paraId="6E29A560" w14:textId="62486B93" w:rsidR="008105E9" w:rsidRPr="008105E9" w:rsidRDefault="00F37A41" w:rsidP="007E2BFF">
      <w:pPr>
        <w:jc w:val="both"/>
        <w:rPr>
          <w:rFonts w:ascii="Calibri" w:hAnsi="Calibri" w:cs="Calibri"/>
          <w:b/>
          <w:bCs/>
          <w:sz w:val="22"/>
          <w:szCs w:val="22"/>
          <w:lang w:val="en-IE"/>
        </w:rPr>
      </w:pPr>
      <w:r w:rsidRPr="0CD0FAFF">
        <w:rPr>
          <w:rFonts w:ascii="Calibri" w:hAnsi="Calibri" w:cs="Calibri"/>
          <w:b/>
          <w:bCs/>
          <w:sz w:val="22"/>
          <w:szCs w:val="22"/>
          <w:lang w:val="en-IE"/>
        </w:rPr>
        <w:t xml:space="preserve">The following is a sample </w:t>
      </w:r>
      <w:r w:rsidR="007E2BFF" w:rsidRPr="0CD0FAFF">
        <w:rPr>
          <w:rFonts w:ascii="Calibri" w:hAnsi="Calibri" w:cs="Calibri"/>
          <w:b/>
          <w:bCs/>
          <w:sz w:val="22"/>
          <w:szCs w:val="22"/>
          <w:lang w:val="en-IE"/>
        </w:rPr>
        <w:t xml:space="preserve">diversity and inclusion statement, </w:t>
      </w:r>
      <w:r w:rsidR="7A7A82CB" w:rsidRPr="0CD0FAFF">
        <w:rPr>
          <w:rFonts w:ascii="Calibri" w:hAnsi="Calibri" w:cs="Calibri"/>
          <w:b/>
          <w:bCs/>
          <w:sz w:val="22"/>
          <w:szCs w:val="22"/>
          <w:lang w:val="en-IE"/>
        </w:rPr>
        <w:t>that could</w:t>
      </w:r>
      <w:r w:rsidR="007E2BFF" w:rsidRPr="0CD0FAFF">
        <w:rPr>
          <w:rFonts w:ascii="Calibri" w:hAnsi="Calibri" w:cs="Calibri"/>
          <w:b/>
          <w:bCs/>
          <w:sz w:val="22"/>
          <w:szCs w:val="22"/>
          <w:lang w:val="en-IE"/>
        </w:rPr>
        <w:t xml:space="preserve"> be included </w:t>
      </w:r>
      <w:r w:rsidR="34E8FC8C" w:rsidRPr="0CD0FAFF">
        <w:rPr>
          <w:rFonts w:ascii="Calibri" w:hAnsi="Calibri" w:cs="Calibri"/>
          <w:b/>
          <w:bCs/>
          <w:sz w:val="22"/>
          <w:szCs w:val="22"/>
          <w:lang w:val="en-IE"/>
        </w:rPr>
        <w:t>with</w:t>
      </w:r>
      <w:r w:rsidR="007E2BFF" w:rsidRPr="0CD0FAFF">
        <w:rPr>
          <w:rFonts w:ascii="Calibri" w:hAnsi="Calibri" w:cs="Calibri"/>
          <w:b/>
          <w:bCs/>
          <w:sz w:val="22"/>
          <w:szCs w:val="22"/>
          <w:lang w:val="en-IE"/>
        </w:rPr>
        <w:t>in a diversity and inclusion policy</w:t>
      </w:r>
    </w:p>
    <w:p w14:paraId="4EBA3787" w14:textId="3055B936" w:rsidR="008105E9" w:rsidRDefault="008105E9" w:rsidP="007E2BFF">
      <w:pPr>
        <w:jc w:val="both"/>
        <w:rPr>
          <w:rFonts w:ascii="Calibri" w:hAnsi="Calibri" w:cs="Calibri"/>
          <w:b/>
          <w:bCs/>
          <w:sz w:val="22"/>
          <w:szCs w:val="22"/>
          <w:lang w:val="en-IE"/>
        </w:rPr>
      </w:pPr>
    </w:p>
    <w:p w14:paraId="0D1BB0A4" w14:textId="77777777" w:rsidR="007E2BFF" w:rsidRDefault="007E2BFF" w:rsidP="007E2BFF">
      <w:pPr>
        <w:pStyle w:val="ListParagraph"/>
        <w:numPr>
          <w:ilvl w:val="0"/>
          <w:numId w:val="1"/>
        </w:numPr>
        <w:jc w:val="both"/>
        <w:rPr>
          <w:rFonts w:ascii="Calibri" w:hAnsi="Calibri" w:cs="Calibri"/>
          <w:sz w:val="22"/>
          <w:szCs w:val="22"/>
          <w:lang w:val="en-IE"/>
        </w:rPr>
      </w:pPr>
      <w:r>
        <w:rPr>
          <w:rFonts w:ascii="Calibri" w:hAnsi="Calibri" w:cs="Calibri"/>
          <w:sz w:val="22"/>
          <w:szCs w:val="22"/>
        </w:rPr>
        <w:t xml:space="preserve">We </w:t>
      </w:r>
      <w:r w:rsidR="008105E9" w:rsidRPr="007E2BFF">
        <w:rPr>
          <w:rFonts w:ascii="Calibri" w:hAnsi="Calibri" w:cs="Calibri"/>
          <w:sz w:val="22"/>
          <w:szCs w:val="22"/>
          <w:lang w:val="en-IE"/>
        </w:rPr>
        <w:t xml:space="preserve">recognise the importance of affording equity, equal opportunity and fair treatment to all present and potential members. </w:t>
      </w:r>
    </w:p>
    <w:p w14:paraId="2AC0600F" w14:textId="77777777" w:rsidR="007E2BFF" w:rsidRDefault="007E2BFF" w:rsidP="007E2BFF">
      <w:pPr>
        <w:pStyle w:val="ListParagraph"/>
        <w:numPr>
          <w:ilvl w:val="0"/>
          <w:numId w:val="1"/>
        </w:numPr>
        <w:jc w:val="both"/>
        <w:rPr>
          <w:rFonts w:ascii="Calibri" w:hAnsi="Calibri" w:cs="Calibri"/>
          <w:sz w:val="22"/>
          <w:szCs w:val="22"/>
          <w:lang w:val="en-IE"/>
        </w:rPr>
      </w:pPr>
      <w:r>
        <w:rPr>
          <w:rFonts w:ascii="Calibri" w:hAnsi="Calibri" w:cs="Calibri"/>
          <w:sz w:val="22"/>
          <w:szCs w:val="22"/>
          <w:lang w:val="en-IE"/>
        </w:rPr>
        <w:t xml:space="preserve">We </w:t>
      </w:r>
      <w:r w:rsidR="008105E9" w:rsidRPr="007E2BFF">
        <w:rPr>
          <w:rFonts w:ascii="Calibri" w:hAnsi="Calibri" w:cs="Calibri"/>
          <w:sz w:val="22"/>
          <w:szCs w:val="22"/>
          <w:lang w:val="en-IE"/>
        </w:rPr>
        <w:t xml:space="preserve">aim to ensure that all people irrespective of their age, gender, ability, disability, race, religion, ethnic, origin, creed, colour, nationality, social status or sexual orientation have a genuine and equal opportunity to participate in </w:t>
      </w:r>
      <w:r>
        <w:rPr>
          <w:rFonts w:ascii="Calibri" w:hAnsi="Calibri" w:cs="Calibri"/>
          <w:sz w:val="22"/>
          <w:szCs w:val="22"/>
          <w:lang w:val="en-IE"/>
        </w:rPr>
        <w:t xml:space="preserve">our sport </w:t>
      </w:r>
      <w:r w:rsidR="008105E9" w:rsidRPr="007E2BFF">
        <w:rPr>
          <w:rFonts w:ascii="Calibri" w:hAnsi="Calibri" w:cs="Calibri"/>
          <w:sz w:val="22"/>
          <w:szCs w:val="22"/>
          <w:lang w:val="en-IE"/>
        </w:rPr>
        <w:t>at all levels and in all roles. That is, as a beginner, participant or perform</w:t>
      </w:r>
      <w:r>
        <w:rPr>
          <w:rFonts w:ascii="Calibri" w:hAnsi="Calibri" w:cs="Calibri"/>
          <w:sz w:val="22"/>
          <w:szCs w:val="22"/>
          <w:lang w:val="en-IE"/>
        </w:rPr>
        <w:t>ance athlete</w:t>
      </w:r>
      <w:r w:rsidR="008105E9" w:rsidRPr="007E2BFF">
        <w:rPr>
          <w:rFonts w:ascii="Calibri" w:hAnsi="Calibri" w:cs="Calibri"/>
          <w:sz w:val="22"/>
          <w:szCs w:val="22"/>
          <w:lang w:val="en-IE"/>
        </w:rPr>
        <w:t xml:space="preserve">, and as a coach, official, manager, administrator or spectator. </w:t>
      </w:r>
    </w:p>
    <w:p w14:paraId="73FF17D7" w14:textId="20D1B33C" w:rsidR="008105E9" w:rsidRDefault="007E2BFF" w:rsidP="007E2BFF">
      <w:pPr>
        <w:pStyle w:val="ListParagraph"/>
        <w:numPr>
          <w:ilvl w:val="0"/>
          <w:numId w:val="1"/>
        </w:numPr>
        <w:jc w:val="both"/>
        <w:rPr>
          <w:rFonts w:ascii="Calibri" w:hAnsi="Calibri" w:cs="Calibri"/>
          <w:sz w:val="22"/>
          <w:szCs w:val="22"/>
          <w:lang w:val="en-IE"/>
        </w:rPr>
      </w:pPr>
      <w:r>
        <w:rPr>
          <w:rFonts w:ascii="Calibri" w:hAnsi="Calibri" w:cs="Calibri"/>
          <w:sz w:val="22"/>
          <w:szCs w:val="22"/>
          <w:lang w:val="en-IE"/>
        </w:rPr>
        <w:t xml:space="preserve">We aim in our </w:t>
      </w:r>
      <w:r w:rsidR="008105E9" w:rsidRPr="007E2BFF">
        <w:rPr>
          <w:rFonts w:ascii="Calibri" w:hAnsi="Calibri" w:cs="Calibri"/>
          <w:sz w:val="22"/>
          <w:szCs w:val="22"/>
          <w:lang w:val="en-IE"/>
        </w:rPr>
        <w:t xml:space="preserve">relationships with </w:t>
      </w:r>
      <w:r>
        <w:rPr>
          <w:rFonts w:ascii="Calibri" w:hAnsi="Calibri" w:cs="Calibri"/>
          <w:sz w:val="22"/>
          <w:szCs w:val="22"/>
          <w:lang w:val="en-IE"/>
        </w:rPr>
        <w:t xml:space="preserve">our </w:t>
      </w:r>
      <w:r w:rsidR="008105E9" w:rsidRPr="007E2BFF">
        <w:rPr>
          <w:rFonts w:ascii="Calibri" w:hAnsi="Calibri" w:cs="Calibri"/>
          <w:sz w:val="22"/>
          <w:szCs w:val="22"/>
          <w:lang w:val="en-IE"/>
        </w:rPr>
        <w:t xml:space="preserve">members, </w:t>
      </w:r>
      <w:r>
        <w:rPr>
          <w:rFonts w:ascii="Calibri" w:hAnsi="Calibri" w:cs="Calibri"/>
          <w:sz w:val="22"/>
          <w:szCs w:val="22"/>
          <w:lang w:val="en-IE"/>
        </w:rPr>
        <w:t xml:space="preserve">volunteers and </w:t>
      </w:r>
      <w:r w:rsidR="008105E9" w:rsidRPr="007E2BFF">
        <w:rPr>
          <w:rFonts w:ascii="Calibri" w:hAnsi="Calibri" w:cs="Calibri"/>
          <w:sz w:val="22"/>
          <w:szCs w:val="22"/>
          <w:lang w:val="en-IE"/>
        </w:rPr>
        <w:t xml:space="preserve">employees, applicants and in the provision of </w:t>
      </w:r>
      <w:r>
        <w:rPr>
          <w:rFonts w:ascii="Calibri" w:hAnsi="Calibri" w:cs="Calibri"/>
          <w:sz w:val="22"/>
          <w:szCs w:val="22"/>
          <w:lang w:val="en-IE"/>
        </w:rPr>
        <w:t>our sport</w:t>
      </w:r>
      <w:r w:rsidR="008105E9" w:rsidRPr="007E2BFF">
        <w:rPr>
          <w:rFonts w:ascii="Calibri" w:hAnsi="Calibri" w:cs="Calibri"/>
          <w:sz w:val="22"/>
          <w:szCs w:val="22"/>
          <w:lang w:val="en-IE"/>
        </w:rPr>
        <w:t xml:space="preserve">, not to disadvantage any individual by imposing any conditions or requirements which cannot be justified. </w:t>
      </w:r>
    </w:p>
    <w:p w14:paraId="1C4296E8" w14:textId="2FE0604B" w:rsidR="008105E9" w:rsidRPr="007E2BFF" w:rsidRDefault="007E2BFF" w:rsidP="007E2BFF">
      <w:pPr>
        <w:pStyle w:val="ListParagraph"/>
        <w:numPr>
          <w:ilvl w:val="0"/>
          <w:numId w:val="1"/>
        </w:numPr>
        <w:jc w:val="both"/>
        <w:rPr>
          <w:rFonts w:ascii="Calibri" w:hAnsi="Calibri" w:cs="Calibri"/>
          <w:sz w:val="22"/>
          <w:szCs w:val="22"/>
          <w:lang w:val="en-IE"/>
        </w:rPr>
      </w:pPr>
      <w:r>
        <w:rPr>
          <w:rFonts w:ascii="Calibri" w:hAnsi="Calibri" w:cs="Calibri"/>
          <w:sz w:val="22"/>
          <w:szCs w:val="22"/>
          <w:lang w:val="en-IE"/>
        </w:rPr>
        <w:t>We will never d</w:t>
      </w:r>
      <w:r w:rsidR="008105E9" w:rsidRPr="007E2BFF">
        <w:rPr>
          <w:rFonts w:ascii="Calibri" w:hAnsi="Calibri" w:cs="Calibri"/>
          <w:sz w:val="22"/>
          <w:szCs w:val="22"/>
          <w:lang w:val="en-IE"/>
        </w:rPr>
        <w:t>irect</w:t>
      </w:r>
      <w:r>
        <w:rPr>
          <w:rFonts w:ascii="Calibri" w:hAnsi="Calibri" w:cs="Calibri"/>
          <w:sz w:val="22"/>
          <w:szCs w:val="22"/>
          <w:lang w:val="en-IE"/>
        </w:rPr>
        <w:t>ly</w:t>
      </w:r>
      <w:r w:rsidR="008105E9" w:rsidRPr="007E2BFF">
        <w:rPr>
          <w:rFonts w:ascii="Calibri" w:hAnsi="Calibri" w:cs="Calibri"/>
          <w:sz w:val="22"/>
          <w:szCs w:val="22"/>
          <w:lang w:val="en-IE"/>
        </w:rPr>
        <w:t xml:space="preserve"> discriminat</w:t>
      </w:r>
      <w:r>
        <w:rPr>
          <w:rFonts w:ascii="Calibri" w:hAnsi="Calibri" w:cs="Calibri"/>
          <w:sz w:val="22"/>
          <w:szCs w:val="22"/>
          <w:lang w:val="en-IE"/>
        </w:rPr>
        <w:t xml:space="preserve">e against any group or unintentionally indirectly discriminate, or in any way treat </w:t>
      </w:r>
      <w:r w:rsidR="008105E9" w:rsidRPr="007E2BFF">
        <w:rPr>
          <w:rFonts w:ascii="Calibri" w:hAnsi="Calibri" w:cs="Calibri"/>
          <w:sz w:val="22"/>
          <w:szCs w:val="22"/>
          <w:lang w:val="en-IE"/>
        </w:rPr>
        <w:t xml:space="preserve">a person less favourably than others are treated in the same or similar circumstances. </w:t>
      </w:r>
    </w:p>
    <w:p w14:paraId="4ACB7B92" w14:textId="268996B6" w:rsidR="008105E9" w:rsidRPr="008105E9" w:rsidRDefault="008105E9" w:rsidP="008105E9">
      <w:pPr>
        <w:rPr>
          <w:rFonts w:ascii="Calibri" w:hAnsi="Calibri" w:cs="Calibri"/>
          <w:sz w:val="22"/>
          <w:szCs w:val="22"/>
          <w:lang w:val="en-IE"/>
        </w:rPr>
      </w:pPr>
      <w:bookmarkStart w:id="0" w:name="_GoBack"/>
      <w:bookmarkEnd w:id="0"/>
    </w:p>
    <w:sectPr w:rsidR="008105E9" w:rsidRPr="008105E9" w:rsidSect="006661D6">
      <w:headerReference w:type="default" r:id="rId11"/>
      <w:footerReference w:type="default" r:id="rId12"/>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4770B" w14:textId="77777777" w:rsidR="0060135F" w:rsidRDefault="0060135F" w:rsidP="00DC368E">
      <w:r>
        <w:separator/>
      </w:r>
    </w:p>
  </w:endnote>
  <w:endnote w:type="continuationSeparator" w:id="0">
    <w:p w14:paraId="3570D7DF" w14:textId="77777777" w:rsidR="0060135F" w:rsidRDefault="0060135F"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38D0BC5F"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9A353D">
      <w:rPr>
        <w:rFonts w:ascii="Calibri" w:hAnsi="Calibri" w:cs="Calibri"/>
        <w:sz w:val="16"/>
        <w:szCs w:val="16"/>
      </w:rPr>
      <w:t>s</w:t>
    </w:r>
    <w:r w:rsidR="00F521D6" w:rsidRPr="00A46C23">
      <w:rPr>
        <w:rFonts w:ascii="Calibri" w:hAnsi="Calibri" w:cs="Calibri"/>
        <w:sz w:val="16"/>
        <w:szCs w:val="16"/>
      </w:rPr>
      <w:t xml:space="preserve"> on </w:t>
    </w:r>
    <w:r w:rsidR="00A06D11">
      <w:rPr>
        <w:rFonts w:ascii="Calibri" w:hAnsi="Calibri" w:cs="Calibri"/>
        <w:sz w:val="16"/>
        <w:szCs w:val="16"/>
      </w:rPr>
      <w:t>diversity and inclusion</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B76BAB">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48AD1" w14:textId="77777777" w:rsidR="0060135F" w:rsidRDefault="0060135F" w:rsidP="00DC368E">
      <w:r>
        <w:separator/>
      </w:r>
    </w:p>
  </w:footnote>
  <w:footnote w:type="continuationSeparator" w:id="0">
    <w:p w14:paraId="7A9C8833" w14:textId="77777777" w:rsidR="0060135F" w:rsidRDefault="0060135F"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63D1ECBB" w:rsidP="00DC368E">
    <w:pPr>
      <w:pStyle w:val="Header"/>
      <w:ind w:left="-1800"/>
    </w:pPr>
    <w:r>
      <w:rPr>
        <w:noProof/>
        <w:lang w:val="en-IE" w:eastAsia="en-IE"/>
      </w:rPr>
      <w:drawing>
        <wp:inline distT="0" distB="0" distL="0" distR="0" wp14:anchorId="5A2662B2" wp14:editId="5FA7B849">
          <wp:extent cx="7543800" cy="109036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315C81"/>
    <w:multiLevelType w:val="hybridMultilevel"/>
    <w:tmpl w:val="D0444228"/>
    <w:lvl w:ilvl="0" w:tplc="45FAFAD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A2EE3"/>
    <w:rsid w:val="000E4B03"/>
    <w:rsid w:val="00167A09"/>
    <w:rsid w:val="00244800"/>
    <w:rsid w:val="00274CF6"/>
    <w:rsid w:val="002E42EB"/>
    <w:rsid w:val="00301CBA"/>
    <w:rsid w:val="00326AD9"/>
    <w:rsid w:val="003356CC"/>
    <w:rsid w:val="00412C76"/>
    <w:rsid w:val="00510133"/>
    <w:rsid w:val="005366A7"/>
    <w:rsid w:val="005B1B2F"/>
    <w:rsid w:val="005B50B7"/>
    <w:rsid w:val="005D229E"/>
    <w:rsid w:val="0060135F"/>
    <w:rsid w:val="00630039"/>
    <w:rsid w:val="00643B6F"/>
    <w:rsid w:val="00651953"/>
    <w:rsid w:val="006630A1"/>
    <w:rsid w:val="006661D6"/>
    <w:rsid w:val="00670E48"/>
    <w:rsid w:val="006B0202"/>
    <w:rsid w:val="00757F32"/>
    <w:rsid w:val="007A5E6E"/>
    <w:rsid w:val="007B6161"/>
    <w:rsid w:val="007C5791"/>
    <w:rsid w:val="007E2BFF"/>
    <w:rsid w:val="008105E9"/>
    <w:rsid w:val="008519F1"/>
    <w:rsid w:val="008A560E"/>
    <w:rsid w:val="008B0933"/>
    <w:rsid w:val="009104C8"/>
    <w:rsid w:val="00945B83"/>
    <w:rsid w:val="009A353D"/>
    <w:rsid w:val="00A06D11"/>
    <w:rsid w:val="00A10950"/>
    <w:rsid w:val="00A46C23"/>
    <w:rsid w:val="00AC3927"/>
    <w:rsid w:val="00B76BAB"/>
    <w:rsid w:val="00C06433"/>
    <w:rsid w:val="00C61FCD"/>
    <w:rsid w:val="00CB04FD"/>
    <w:rsid w:val="00CB25E3"/>
    <w:rsid w:val="00D25132"/>
    <w:rsid w:val="00D7243E"/>
    <w:rsid w:val="00DC368E"/>
    <w:rsid w:val="00DD42A0"/>
    <w:rsid w:val="00E05DA7"/>
    <w:rsid w:val="00E533A8"/>
    <w:rsid w:val="00F21CE1"/>
    <w:rsid w:val="00F273A3"/>
    <w:rsid w:val="00F37A41"/>
    <w:rsid w:val="00F521D6"/>
    <w:rsid w:val="00F640EB"/>
    <w:rsid w:val="00F70351"/>
    <w:rsid w:val="012F302D"/>
    <w:rsid w:val="03974ECD"/>
    <w:rsid w:val="04F8314B"/>
    <w:rsid w:val="092593D6"/>
    <w:rsid w:val="0B96B0C6"/>
    <w:rsid w:val="0C28BAC0"/>
    <w:rsid w:val="0CD0FAFF"/>
    <w:rsid w:val="0F39E9C5"/>
    <w:rsid w:val="113356AD"/>
    <w:rsid w:val="114D6DD3"/>
    <w:rsid w:val="13D4E74B"/>
    <w:rsid w:val="1487D592"/>
    <w:rsid w:val="14E3C799"/>
    <w:rsid w:val="172BD34D"/>
    <w:rsid w:val="188F3011"/>
    <w:rsid w:val="18C7A3AE"/>
    <w:rsid w:val="19F7E653"/>
    <w:rsid w:val="1A7F1BFD"/>
    <w:rsid w:val="1CB2A640"/>
    <w:rsid w:val="1D142D8F"/>
    <w:rsid w:val="2285EB29"/>
    <w:rsid w:val="29847760"/>
    <w:rsid w:val="2B34E72F"/>
    <w:rsid w:val="2B8822F4"/>
    <w:rsid w:val="2FEF2FF5"/>
    <w:rsid w:val="30A32A19"/>
    <w:rsid w:val="317660E8"/>
    <w:rsid w:val="33123149"/>
    <w:rsid w:val="34C2A118"/>
    <w:rsid w:val="34E8FC8C"/>
    <w:rsid w:val="38D2C06B"/>
    <w:rsid w:val="38DCAFC1"/>
    <w:rsid w:val="3B0B8559"/>
    <w:rsid w:val="3B8CB0D6"/>
    <w:rsid w:val="3C31B662"/>
    <w:rsid w:val="450F7557"/>
    <w:rsid w:val="46EDBB83"/>
    <w:rsid w:val="48B0855F"/>
    <w:rsid w:val="4C31832E"/>
    <w:rsid w:val="4DACDD49"/>
    <w:rsid w:val="4E7D1D4E"/>
    <w:rsid w:val="5023650F"/>
    <w:rsid w:val="5145EAF1"/>
    <w:rsid w:val="523F240E"/>
    <w:rsid w:val="52650463"/>
    <w:rsid w:val="558DA8C9"/>
    <w:rsid w:val="573B73E1"/>
    <w:rsid w:val="587EAB01"/>
    <w:rsid w:val="63D1ECBB"/>
    <w:rsid w:val="6537999E"/>
    <w:rsid w:val="68360A05"/>
    <w:rsid w:val="68F366C2"/>
    <w:rsid w:val="695057C9"/>
    <w:rsid w:val="6D28C47A"/>
    <w:rsid w:val="6FC5274D"/>
    <w:rsid w:val="701DA581"/>
    <w:rsid w:val="71D5653D"/>
    <w:rsid w:val="726CA5AD"/>
    <w:rsid w:val="72ACEF3D"/>
    <w:rsid w:val="73CE0648"/>
    <w:rsid w:val="7A7A82CB"/>
    <w:rsid w:val="7B06F8C0"/>
    <w:rsid w:val="7CBAA463"/>
    <w:rsid w:val="7CCED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76BAB"/>
    <w:pPr>
      <w:spacing w:before="100" w:beforeAutospacing="1" w:after="100" w:afterAutospacing="1"/>
    </w:pPr>
    <w:rPr>
      <w:rFonts w:ascii="Times New Roman" w:eastAsia="Times New Roman" w:hAnsi="Times New Roman" w:cs="Times New Roman"/>
      <w:lang w:val="en-IE" w:eastAsia="en-IE"/>
    </w:rPr>
  </w:style>
  <w:style w:type="character" w:customStyle="1" w:styleId="normaltextrun">
    <w:name w:val="normaltextrun"/>
    <w:basedOn w:val="DefaultParagraphFont"/>
    <w:rsid w:val="00B76BAB"/>
  </w:style>
  <w:style w:type="character" w:customStyle="1" w:styleId="eop">
    <w:name w:val="eop"/>
    <w:basedOn w:val="DefaultParagraphFont"/>
    <w:rsid w:val="00B7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9932">
      <w:bodyDiv w:val="1"/>
      <w:marLeft w:val="0"/>
      <w:marRight w:val="0"/>
      <w:marTop w:val="0"/>
      <w:marBottom w:val="0"/>
      <w:divBdr>
        <w:top w:val="none" w:sz="0" w:space="0" w:color="auto"/>
        <w:left w:val="none" w:sz="0" w:space="0" w:color="auto"/>
        <w:bottom w:val="none" w:sz="0" w:space="0" w:color="auto"/>
        <w:right w:val="none" w:sz="0" w:space="0" w:color="auto"/>
      </w:divBdr>
    </w:div>
    <w:div w:id="383798814">
      <w:bodyDiv w:val="1"/>
      <w:marLeft w:val="0"/>
      <w:marRight w:val="0"/>
      <w:marTop w:val="0"/>
      <w:marBottom w:val="0"/>
      <w:divBdr>
        <w:top w:val="none" w:sz="0" w:space="0" w:color="auto"/>
        <w:left w:val="none" w:sz="0" w:space="0" w:color="auto"/>
        <w:bottom w:val="none" w:sz="0" w:space="0" w:color="auto"/>
        <w:right w:val="none" w:sz="0" w:space="0" w:color="auto"/>
      </w:divBdr>
    </w:div>
    <w:div w:id="458770024">
      <w:bodyDiv w:val="1"/>
      <w:marLeft w:val="0"/>
      <w:marRight w:val="0"/>
      <w:marTop w:val="0"/>
      <w:marBottom w:val="0"/>
      <w:divBdr>
        <w:top w:val="none" w:sz="0" w:space="0" w:color="auto"/>
        <w:left w:val="none" w:sz="0" w:space="0" w:color="auto"/>
        <w:bottom w:val="none" w:sz="0" w:space="0" w:color="auto"/>
        <w:right w:val="none" w:sz="0" w:space="0" w:color="auto"/>
      </w:divBdr>
    </w:div>
    <w:div w:id="1281109470">
      <w:bodyDiv w:val="1"/>
      <w:marLeft w:val="0"/>
      <w:marRight w:val="0"/>
      <w:marTop w:val="0"/>
      <w:marBottom w:val="0"/>
      <w:divBdr>
        <w:top w:val="none" w:sz="0" w:space="0" w:color="auto"/>
        <w:left w:val="none" w:sz="0" w:space="0" w:color="auto"/>
        <w:bottom w:val="none" w:sz="0" w:space="0" w:color="auto"/>
        <w:right w:val="none" w:sz="0" w:space="0" w:color="auto"/>
      </w:divBdr>
    </w:div>
    <w:div w:id="1309091116">
      <w:bodyDiv w:val="1"/>
      <w:marLeft w:val="0"/>
      <w:marRight w:val="0"/>
      <w:marTop w:val="0"/>
      <w:marBottom w:val="0"/>
      <w:divBdr>
        <w:top w:val="none" w:sz="0" w:space="0" w:color="auto"/>
        <w:left w:val="none" w:sz="0" w:space="0" w:color="auto"/>
        <w:bottom w:val="none" w:sz="0" w:space="0" w:color="auto"/>
        <w:right w:val="none" w:sz="0" w:space="0" w:color="auto"/>
      </w:divBdr>
    </w:div>
    <w:div w:id="1591352281">
      <w:bodyDiv w:val="1"/>
      <w:marLeft w:val="0"/>
      <w:marRight w:val="0"/>
      <w:marTop w:val="0"/>
      <w:marBottom w:val="0"/>
      <w:divBdr>
        <w:top w:val="none" w:sz="0" w:space="0" w:color="auto"/>
        <w:left w:val="none" w:sz="0" w:space="0" w:color="auto"/>
        <w:bottom w:val="none" w:sz="0" w:space="0" w:color="auto"/>
        <w:right w:val="none" w:sz="0" w:space="0" w:color="auto"/>
      </w:divBdr>
    </w:div>
    <w:div w:id="1936210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AD65-8454-4B0D-A76D-58EEDB801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1634</Words>
  <Characters>9318</Characters>
  <Application>Microsoft Office Word</Application>
  <DocSecurity>0</DocSecurity>
  <Lines>77</Lines>
  <Paragraphs>21</Paragraphs>
  <ScaleCrop>false</ScaleCrop>
  <Company>Resonate Design</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14</cp:revision>
  <cp:lastPrinted>2020-05-05T13:04:00Z</cp:lastPrinted>
  <dcterms:created xsi:type="dcterms:W3CDTF">2021-03-11T17:12:00Z</dcterms:created>
  <dcterms:modified xsi:type="dcterms:W3CDTF">2021-04-29T17:30:00Z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